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579" w:rsidRDefault="003B39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5A6579" w:rsidRDefault="005A65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07C0" w:rsidRPr="001107C0" w:rsidRDefault="001107C0" w:rsidP="001107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7C0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1107C0" w:rsidRPr="001107C0" w:rsidRDefault="001107C0" w:rsidP="001107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7C0"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:rsidR="001107C0" w:rsidRPr="001107C0" w:rsidRDefault="001107C0" w:rsidP="001107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7C0">
        <w:rPr>
          <w:rFonts w:ascii="Times New Roman" w:hAnsi="Times New Roman" w:cs="Times New Roman"/>
          <w:b/>
          <w:sz w:val="28"/>
          <w:szCs w:val="28"/>
        </w:rPr>
        <w:t>МОРОЗОВСКИЙ РАЙОН</w:t>
      </w:r>
    </w:p>
    <w:p w:rsidR="001107C0" w:rsidRPr="001107C0" w:rsidRDefault="001107C0" w:rsidP="001107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7C0">
        <w:rPr>
          <w:rFonts w:ascii="Times New Roman" w:hAnsi="Times New Roman" w:cs="Times New Roman"/>
          <w:b/>
          <w:sz w:val="28"/>
          <w:szCs w:val="28"/>
        </w:rPr>
        <w:t>МУНИЦИПАЛЬНОЕ ОБРАЗОВАНИЕ</w:t>
      </w:r>
    </w:p>
    <w:p w:rsidR="001107C0" w:rsidRPr="001107C0" w:rsidRDefault="001107C0" w:rsidP="001107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7C0">
        <w:rPr>
          <w:rFonts w:ascii="Times New Roman" w:hAnsi="Times New Roman" w:cs="Times New Roman"/>
          <w:b/>
          <w:sz w:val="28"/>
          <w:szCs w:val="28"/>
        </w:rPr>
        <w:t>«ЗНАМЕНСКОЕ СЕЛЬСКОЕ ПОСЕЛЕНИЕ»</w:t>
      </w:r>
    </w:p>
    <w:p w:rsidR="001107C0" w:rsidRPr="001107C0" w:rsidRDefault="001107C0" w:rsidP="001107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7C0">
        <w:rPr>
          <w:rFonts w:ascii="Times New Roman" w:hAnsi="Times New Roman" w:cs="Times New Roman"/>
          <w:b/>
          <w:sz w:val="28"/>
          <w:szCs w:val="28"/>
        </w:rPr>
        <w:t>СОБРАНИЕ ДЕПУТАТОВ</w:t>
      </w:r>
    </w:p>
    <w:p w:rsidR="005A6579" w:rsidRDefault="001107C0" w:rsidP="001107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7C0">
        <w:rPr>
          <w:rFonts w:ascii="Times New Roman" w:hAnsi="Times New Roman" w:cs="Times New Roman"/>
          <w:b/>
          <w:sz w:val="28"/>
          <w:szCs w:val="28"/>
        </w:rPr>
        <w:t>ЗНАМЕНСКОГО СКОГО СЕЛЬСКОГО ПОСЕЛЕНИЯ</w:t>
      </w:r>
    </w:p>
    <w:p w:rsidR="0002516A" w:rsidRDefault="000251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579" w:rsidRDefault="000251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</w:t>
      </w:r>
      <w:r w:rsidR="003B39A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B2F3C" w:rsidRPr="00FB2F3C" w:rsidRDefault="00FB2F3C" w:rsidP="00FB2F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F3C">
        <w:rPr>
          <w:rFonts w:ascii="Times New Roman" w:hAnsi="Times New Roman" w:cs="Times New Roman"/>
          <w:sz w:val="28"/>
          <w:szCs w:val="28"/>
        </w:rPr>
        <w:t xml:space="preserve">         Принято</w:t>
      </w:r>
    </w:p>
    <w:p w:rsidR="005A6579" w:rsidRPr="00FB2F3C" w:rsidRDefault="00FB2F3C" w:rsidP="00FB2F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F3C">
        <w:rPr>
          <w:rFonts w:ascii="Times New Roman" w:hAnsi="Times New Roman" w:cs="Times New Roman"/>
          <w:sz w:val="28"/>
          <w:szCs w:val="28"/>
        </w:rPr>
        <w:t>Собранием депутатов</w:t>
      </w:r>
      <w:r w:rsidRPr="00FB2F3C">
        <w:rPr>
          <w:rFonts w:ascii="Times New Roman" w:hAnsi="Times New Roman" w:cs="Times New Roman"/>
          <w:sz w:val="28"/>
          <w:szCs w:val="28"/>
        </w:rPr>
        <w:tab/>
        <w:t xml:space="preserve">              №</w:t>
      </w:r>
      <w:r w:rsidR="0020569C">
        <w:rPr>
          <w:rFonts w:ascii="Times New Roman" w:hAnsi="Times New Roman" w:cs="Times New Roman"/>
          <w:sz w:val="28"/>
          <w:szCs w:val="28"/>
        </w:rPr>
        <w:t>140</w:t>
      </w:r>
      <w:r w:rsidRPr="00FB2F3C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3B39A5" w:rsidRPr="00FB2F3C">
        <w:rPr>
          <w:rFonts w:ascii="Times New Roman" w:hAnsi="Times New Roman" w:cs="Times New Roman"/>
          <w:sz w:val="28"/>
          <w:szCs w:val="28"/>
        </w:rPr>
        <w:t>«</w:t>
      </w:r>
      <w:r w:rsidR="0020569C">
        <w:rPr>
          <w:rFonts w:ascii="Times New Roman" w:hAnsi="Times New Roman" w:cs="Times New Roman"/>
          <w:sz w:val="28"/>
          <w:szCs w:val="28"/>
        </w:rPr>
        <w:t xml:space="preserve">14»  мая </w:t>
      </w:r>
      <w:r w:rsidR="003B39A5" w:rsidRPr="00FB2F3C">
        <w:rPr>
          <w:rFonts w:ascii="Times New Roman" w:hAnsi="Times New Roman" w:cs="Times New Roman"/>
          <w:sz w:val="28"/>
          <w:szCs w:val="28"/>
        </w:rPr>
        <w:t xml:space="preserve"> 2021 года                                                                       </w:t>
      </w:r>
    </w:p>
    <w:p w:rsidR="005A6579" w:rsidRDefault="005A657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A6579" w:rsidRDefault="003B39A5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3837940</wp:posOffset>
                </wp:positionH>
                <wp:positionV relativeFrom="paragraph">
                  <wp:posOffset>20320</wp:posOffset>
                </wp:positionV>
                <wp:extent cx="2286000" cy="857250"/>
                <wp:effectExtent l="0" t="0" r="0" b="0"/>
                <wp:wrapNone/>
                <wp:docPr id="1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A6579" w:rsidRDefault="005A6579">
                            <w:pPr>
                              <w:jc w:val="right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Поле 2" o:spid="_x0000_s1026" o:spt="202" type="#_x0000_t202" style="position:absolute;left:0pt;margin-left:302.2pt;margin-top:1.6pt;height:67.5pt;width:180pt;z-index:251658240;mso-width-relative:page;mso-height-relative:margin;" fillcolor="#FFFFFF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О целесообразности изменения </w:t>
      </w:r>
    </w:p>
    <w:p w:rsidR="005A6579" w:rsidRDefault="003B39A5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границ муниципального </w:t>
      </w:r>
      <w:r w:rsidR="0002516A">
        <w:rPr>
          <w:rFonts w:ascii="Times New Roman" w:hAnsi="Times New Roman" w:cs="Times New Roman"/>
          <w:b/>
          <w:bCs/>
          <w:sz w:val="28"/>
          <w:szCs w:val="28"/>
        </w:rPr>
        <w:t>образования</w:t>
      </w:r>
    </w:p>
    <w:p w:rsidR="005A6579" w:rsidRDefault="003B39A5" w:rsidP="0002516A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02516A">
        <w:rPr>
          <w:rFonts w:ascii="Times New Roman" w:hAnsi="Times New Roman" w:cs="Times New Roman"/>
          <w:b/>
          <w:bCs/>
          <w:sz w:val="28"/>
          <w:szCs w:val="28"/>
        </w:rPr>
        <w:t>Знаменское сельское  поселение»</w:t>
      </w:r>
    </w:p>
    <w:p w:rsidR="0002516A" w:rsidRDefault="000251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6579" w:rsidRDefault="003B39A5" w:rsidP="000251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от </w:t>
      </w: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</w:t>
      </w:r>
      <w:r w:rsidR="0002516A">
        <w:rPr>
          <w:rFonts w:ascii="Times New Roman" w:hAnsi="Times New Roman" w:cs="Times New Roman"/>
          <w:sz w:val="28"/>
          <w:szCs w:val="28"/>
        </w:rPr>
        <w:t>Знаменское сельское поселение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0251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целях описания и утверждения границ муниципального образования «</w:t>
      </w:r>
      <w:r w:rsidR="0002516A">
        <w:rPr>
          <w:rFonts w:ascii="Times New Roman" w:hAnsi="Times New Roman" w:cs="Times New Roman"/>
          <w:sz w:val="28"/>
          <w:szCs w:val="28"/>
        </w:rPr>
        <w:t>Знаменское сельское поселение</w:t>
      </w:r>
      <w:r>
        <w:rPr>
          <w:rFonts w:ascii="Times New Roman" w:hAnsi="Times New Roman" w:cs="Times New Roman"/>
          <w:sz w:val="28"/>
          <w:szCs w:val="28"/>
        </w:rPr>
        <w:t>» в соответствии с требованиями</w:t>
      </w:r>
      <w:proofErr w:type="gramEnd"/>
      <w:r w:rsidR="0002516A">
        <w:rPr>
          <w:rFonts w:ascii="Times New Roman" w:hAnsi="Times New Roman" w:cs="Times New Roman"/>
          <w:sz w:val="28"/>
          <w:szCs w:val="28"/>
        </w:rPr>
        <w:t xml:space="preserve"> </w:t>
      </w:r>
      <w:r w:rsidRPr="0002516A">
        <w:rPr>
          <w:rFonts w:ascii="Times New Roman" w:hAnsi="Times New Roman" w:cs="Times New Roman"/>
          <w:sz w:val="28"/>
          <w:szCs w:val="28"/>
        </w:rPr>
        <w:t>градостроительного и земельного законодательства, а также с учетом мнения населения</w:t>
      </w:r>
      <w:r w:rsidR="0002516A">
        <w:rPr>
          <w:rFonts w:ascii="Times New Roman" w:hAnsi="Times New Roman" w:cs="Times New Roman"/>
          <w:sz w:val="28"/>
          <w:szCs w:val="28"/>
        </w:rPr>
        <w:t>, Собрание депутатов Знаменского сельского поселения</w:t>
      </w:r>
    </w:p>
    <w:p w:rsidR="0002516A" w:rsidRDefault="0002516A" w:rsidP="00FB2F3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F3C">
        <w:rPr>
          <w:rFonts w:ascii="Times New Roman" w:hAnsi="Times New Roman" w:cs="Times New Roman"/>
          <w:b/>
          <w:sz w:val="28"/>
          <w:szCs w:val="28"/>
        </w:rPr>
        <w:t>РЕШИЛО:</w:t>
      </w:r>
    </w:p>
    <w:p w:rsidR="00FB2F3C" w:rsidRPr="00FB2F3C" w:rsidRDefault="00FB2F3C" w:rsidP="00FB2F3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579" w:rsidRDefault="003B39A5" w:rsidP="00FB652F">
      <w:pPr>
        <w:pStyle w:val="a9"/>
        <w:ind w:firstLine="708"/>
      </w:pPr>
      <w:r>
        <w:t>1. Признать целесообразным изменение границ муниципального образования  «</w:t>
      </w:r>
      <w:r w:rsidR="00974AFB">
        <w:t>Знаменское сельское поселение</w:t>
      </w:r>
      <w:r>
        <w:t xml:space="preserve">»   согласно  приложению  к </w:t>
      </w:r>
      <w:r>
        <w:br/>
        <w:t>настоящему решению путем</w:t>
      </w:r>
      <w:r w:rsidR="00EF5668">
        <w:t xml:space="preserve"> </w:t>
      </w:r>
      <w:r>
        <w:t xml:space="preserve">передачи из состава территории </w:t>
      </w:r>
      <w:r w:rsidR="00FB652F">
        <w:t>Знаменско</w:t>
      </w:r>
      <w:r w:rsidR="00EF5668">
        <w:t>го</w:t>
      </w:r>
      <w:r w:rsidR="00FB652F">
        <w:t xml:space="preserve"> сельско</w:t>
      </w:r>
      <w:r w:rsidR="00EF5668">
        <w:t>го</w:t>
      </w:r>
      <w:r w:rsidR="00FB652F">
        <w:t xml:space="preserve"> поселени</w:t>
      </w:r>
      <w:r w:rsidR="00EF5668">
        <w:t>я</w:t>
      </w:r>
      <w:r w:rsidR="00FB652F">
        <w:t xml:space="preserve"> </w:t>
      </w:r>
      <w:r>
        <w:t>земельн</w:t>
      </w:r>
      <w:r w:rsidR="00EF5668">
        <w:t>ого</w:t>
      </w:r>
      <w:r>
        <w:t xml:space="preserve"> участк</w:t>
      </w:r>
      <w:r w:rsidR="00EF5668">
        <w:t>а</w:t>
      </w:r>
      <w:r>
        <w:t xml:space="preserve"> площадью </w:t>
      </w:r>
      <w:r w:rsidR="00FB652F">
        <w:t xml:space="preserve">12,02 </w:t>
      </w:r>
      <w:r>
        <w:t xml:space="preserve">га и включения </w:t>
      </w:r>
      <w:r w:rsidR="00EF5668">
        <w:t xml:space="preserve">его </w:t>
      </w:r>
      <w:r>
        <w:t xml:space="preserve">в состав территории </w:t>
      </w:r>
      <w:proofErr w:type="spellStart"/>
      <w:r w:rsidR="00FB652F">
        <w:t>Парамоновско</w:t>
      </w:r>
      <w:r w:rsidR="00EF5668">
        <w:t>го</w:t>
      </w:r>
      <w:proofErr w:type="spellEnd"/>
      <w:r w:rsidR="00FB652F">
        <w:t xml:space="preserve"> сельско</w:t>
      </w:r>
      <w:r w:rsidR="00EF5668">
        <w:t>го</w:t>
      </w:r>
      <w:r w:rsidR="00FB652F">
        <w:t xml:space="preserve"> посел</w:t>
      </w:r>
      <w:r w:rsidR="00EF5668">
        <w:t>ения</w:t>
      </w:r>
      <w:r>
        <w:t xml:space="preserve">. </w:t>
      </w:r>
    </w:p>
    <w:p w:rsidR="00FB652F" w:rsidRDefault="00FB652F" w:rsidP="00FB65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B39A5" w:rsidRPr="00FB652F">
        <w:rPr>
          <w:rFonts w:ascii="Times New Roman" w:hAnsi="Times New Roman" w:cs="Times New Roman"/>
          <w:sz w:val="28"/>
          <w:szCs w:val="28"/>
        </w:rPr>
        <w:t xml:space="preserve"> 2. Настоящее решение вступает в силу со дня</w:t>
      </w:r>
      <w:r w:rsidR="00EF5668">
        <w:rPr>
          <w:rFonts w:ascii="Times New Roman" w:hAnsi="Times New Roman" w:cs="Times New Roman"/>
          <w:sz w:val="28"/>
          <w:szCs w:val="28"/>
        </w:rPr>
        <w:t xml:space="preserve"> его официального опубликования</w:t>
      </w:r>
      <w:r w:rsidR="003B39A5" w:rsidRPr="00FB652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6579" w:rsidRPr="00FB652F" w:rsidRDefault="003B39A5" w:rsidP="00FB65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52F">
        <w:rPr>
          <w:rFonts w:ascii="Times New Roman" w:hAnsi="Times New Roman" w:cs="Times New Roman"/>
          <w:sz w:val="28"/>
          <w:szCs w:val="28"/>
        </w:rPr>
        <w:t xml:space="preserve">3. Контроль за исполнением настоящего решения возложить на </w:t>
      </w:r>
      <w:r w:rsidR="00EF5668">
        <w:rPr>
          <w:rFonts w:ascii="Times New Roman" w:hAnsi="Times New Roman" w:cs="Times New Roman"/>
          <w:sz w:val="28"/>
          <w:szCs w:val="28"/>
        </w:rPr>
        <w:t xml:space="preserve">председателя комиссии по бюджету, налогам и строительству Н.К. </w:t>
      </w:r>
      <w:proofErr w:type="gramStart"/>
      <w:r w:rsidR="00EF5668">
        <w:rPr>
          <w:rFonts w:ascii="Times New Roman" w:hAnsi="Times New Roman" w:cs="Times New Roman"/>
          <w:sz w:val="28"/>
          <w:szCs w:val="28"/>
        </w:rPr>
        <w:t>Антошину</w:t>
      </w:r>
      <w:proofErr w:type="gramEnd"/>
      <w:r w:rsidRPr="00FB652F">
        <w:rPr>
          <w:rFonts w:ascii="Times New Roman" w:hAnsi="Times New Roman" w:cs="Times New Roman"/>
          <w:sz w:val="28"/>
          <w:szCs w:val="28"/>
        </w:rPr>
        <w:t>.</w:t>
      </w:r>
    </w:p>
    <w:p w:rsidR="005A6579" w:rsidRDefault="005A6579">
      <w:pPr>
        <w:pStyle w:val="a9"/>
        <w:ind w:firstLine="708"/>
      </w:pPr>
    </w:p>
    <w:p w:rsidR="00FB2F3C" w:rsidRDefault="00FB2F3C" w:rsidP="00FB2F3C">
      <w:pPr>
        <w:pStyle w:val="a9"/>
        <w:ind w:firstLine="0"/>
      </w:pPr>
      <w:r>
        <w:t>Председатель Собрания депутатов-</w:t>
      </w:r>
    </w:p>
    <w:p w:rsidR="00FB2F3C" w:rsidRDefault="00FB2F3C" w:rsidP="00FB2F3C">
      <w:pPr>
        <w:pStyle w:val="a9"/>
        <w:ind w:firstLine="0"/>
      </w:pPr>
      <w:r>
        <w:t>глава Знаменского сельского поселения                                          Н.Н. Ильин</w:t>
      </w:r>
    </w:p>
    <w:p w:rsidR="00FB2F3C" w:rsidRDefault="00FB2F3C" w:rsidP="00FB2F3C">
      <w:pPr>
        <w:pStyle w:val="a9"/>
        <w:ind w:firstLine="0"/>
      </w:pPr>
    </w:p>
    <w:p w:rsidR="00FB2F3C" w:rsidRDefault="00FB2F3C" w:rsidP="00FB2F3C">
      <w:pPr>
        <w:pStyle w:val="a9"/>
        <w:ind w:firstLine="0"/>
      </w:pPr>
      <w:r>
        <w:t xml:space="preserve">  п. Знаменка </w:t>
      </w:r>
    </w:p>
    <w:p w:rsidR="005A6579" w:rsidRDefault="00FB2F3C" w:rsidP="00FB2F3C">
      <w:pPr>
        <w:pStyle w:val="a9"/>
        <w:ind w:firstLine="0"/>
      </w:pPr>
      <w:r>
        <w:t xml:space="preserve">№ </w:t>
      </w:r>
      <w:r w:rsidR="00EF5668">
        <w:t>140</w:t>
      </w:r>
      <w:r>
        <w:t xml:space="preserve">  от </w:t>
      </w:r>
      <w:r w:rsidR="00EF5668">
        <w:t>14.05</w:t>
      </w:r>
      <w:r>
        <w:t>.2021 года</w:t>
      </w:r>
    </w:p>
    <w:p w:rsidR="005A6579" w:rsidRDefault="003B39A5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</w:t>
      </w:r>
    </w:p>
    <w:p w:rsidR="005A6579" w:rsidRDefault="003B39A5" w:rsidP="00FB2F3C">
      <w:pPr>
        <w:pStyle w:val="a3"/>
        <w:tabs>
          <w:tab w:val="left" w:pos="5529"/>
        </w:tabs>
        <w:ind w:left="5529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t>к решению</w:t>
      </w:r>
      <w:r w:rsidR="00FB2F3C">
        <w:rPr>
          <w:rFonts w:ascii="Times New Roman" w:hAnsi="Times New Roman" w:cs="Times New Roman"/>
        </w:rPr>
        <w:t xml:space="preserve"> Собрания депутатов Знаменского сельского поселения</w:t>
      </w:r>
    </w:p>
    <w:p w:rsidR="00EF5668" w:rsidRDefault="003B39A5" w:rsidP="00FB2F3C">
      <w:pPr>
        <w:pStyle w:val="a3"/>
        <w:tabs>
          <w:tab w:val="left" w:pos="5529"/>
        </w:tabs>
        <w:ind w:left="552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«</w:t>
      </w:r>
      <w:r w:rsidR="00EF5668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 xml:space="preserve">» </w:t>
      </w:r>
      <w:r w:rsidR="00EF5668">
        <w:rPr>
          <w:rFonts w:ascii="Times New Roman" w:hAnsi="Times New Roman" w:cs="Times New Roman"/>
        </w:rPr>
        <w:t>мая</w:t>
      </w:r>
      <w:r>
        <w:rPr>
          <w:rFonts w:ascii="Times New Roman" w:hAnsi="Times New Roman" w:cs="Times New Roman"/>
        </w:rPr>
        <w:t xml:space="preserve">  2021 года  № </w:t>
      </w:r>
      <w:r w:rsidR="00EF5668">
        <w:rPr>
          <w:rFonts w:ascii="Times New Roman" w:hAnsi="Times New Roman" w:cs="Times New Roman"/>
        </w:rPr>
        <w:t>140</w:t>
      </w:r>
    </w:p>
    <w:p w:rsidR="005A6579" w:rsidRDefault="003B39A5" w:rsidP="00FB2F3C">
      <w:pPr>
        <w:pStyle w:val="a3"/>
        <w:tabs>
          <w:tab w:val="left" w:pos="5529"/>
        </w:tabs>
        <w:ind w:left="5529"/>
        <w:jc w:val="both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 xml:space="preserve"> «О целесообразности изменения гран</w:t>
      </w:r>
      <w:r w:rsidR="00FB2F3C">
        <w:rPr>
          <w:rFonts w:ascii="Times New Roman" w:hAnsi="Times New Roman" w:cs="Times New Roman"/>
        </w:rPr>
        <w:t xml:space="preserve">иц муниципального образования «Знаменское сельское поселение» </w:t>
      </w:r>
    </w:p>
    <w:p w:rsidR="005A6579" w:rsidRPr="00741EAA" w:rsidRDefault="003B39A5">
      <w:pPr>
        <w:pStyle w:val="ad"/>
        <w:spacing w:before="0" w:beforeAutospacing="0" w:after="0" w:line="0" w:lineRule="atLeast"/>
        <w:jc w:val="center"/>
        <w:rPr>
          <w:b/>
          <w:sz w:val="22"/>
          <w:szCs w:val="22"/>
        </w:rPr>
      </w:pPr>
      <w:r w:rsidRPr="00741EAA">
        <w:rPr>
          <w:b/>
          <w:sz w:val="22"/>
          <w:szCs w:val="22"/>
        </w:rPr>
        <w:t>Проектный план прохождения уточненной границы муниципального образования «</w:t>
      </w:r>
      <w:r w:rsidR="00FB2F3C" w:rsidRPr="00741EAA">
        <w:rPr>
          <w:b/>
          <w:sz w:val="22"/>
          <w:szCs w:val="22"/>
        </w:rPr>
        <w:t>Знаменское сельское поселение</w:t>
      </w:r>
      <w:r w:rsidRPr="00741EAA">
        <w:rPr>
          <w:b/>
          <w:sz w:val="22"/>
          <w:szCs w:val="22"/>
        </w:rPr>
        <w:t>» в соответствии</w:t>
      </w:r>
    </w:p>
    <w:p w:rsidR="005A6579" w:rsidRPr="00741EAA" w:rsidRDefault="003B39A5">
      <w:pPr>
        <w:pStyle w:val="ad"/>
        <w:spacing w:before="0" w:beforeAutospacing="0" w:after="0" w:line="0" w:lineRule="atLeast"/>
        <w:jc w:val="center"/>
        <w:rPr>
          <w:sz w:val="22"/>
          <w:szCs w:val="22"/>
        </w:rPr>
      </w:pPr>
      <w:r w:rsidRPr="00741EAA">
        <w:rPr>
          <w:b/>
          <w:sz w:val="22"/>
          <w:szCs w:val="22"/>
        </w:rPr>
        <w:t>с требованиями градостроительного и земельного законодательства</w:t>
      </w:r>
      <w:r w:rsidRPr="00741EAA">
        <w:rPr>
          <w:rStyle w:val="ae"/>
          <w:b/>
          <w:sz w:val="22"/>
          <w:szCs w:val="22"/>
        </w:rPr>
        <w:footnoteReference w:id="1"/>
      </w:r>
      <w:r w:rsidRPr="00741EAA">
        <w:rPr>
          <w:sz w:val="22"/>
          <w:szCs w:val="22"/>
        </w:rPr>
        <w:t xml:space="preserve"> </w:t>
      </w:r>
    </w:p>
    <w:p w:rsidR="005A6579" w:rsidRDefault="003B39A5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t xml:space="preserve">                                </w:t>
      </w:r>
    </w:p>
    <w:p w:rsidR="00741EAA" w:rsidRDefault="0074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6789592"/>
            <wp:effectExtent l="0" t="0" r="3175" b="0"/>
            <wp:docPr id="5" name="Рисунок 5" descr="C:\Users\Пользователь\Desktop\решения 4 созыва\решения 2021\ВХ.438\Знаменское сп\Знаменское_ПП_2021_уточ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решения 4 созыва\решения 2021\ВХ.438\Знаменское сп\Знаменское_ПП_2021_уточнен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8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EAA" w:rsidRDefault="0074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EAA" w:rsidRDefault="0074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EAA" w:rsidRDefault="0074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EAA" w:rsidRDefault="0074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EAA" w:rsidRDefault="0074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EAA" w:rsidRDefault="0074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EAA" w:rsidRDefault="0074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EAA" w:rsidRDefault="0074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EAA" w:rsidRDefault="0074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EAA" w:rsidRDefault="0074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EAA" w:rsidRDefault="0074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EAA" w:rsidRDefault="0074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EAA" w:rsidRDefault="0074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EAA" w:rsidRDefault="0074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EAA" w:rsidRDefault="0074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EAA" w:rsidRDefault="0074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EAA" w:rsidRDefault="0074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EAA" w:rsidRDefault="0074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EAA" w:rsidRDefault="0074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EAA" w:rsidRDefault="0074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EAA" w:rsidRDefault="0074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EAA" w:rsidRDefault="0074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EAA" w:rsidRDefault="0074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EAA" w:rsidRDefault="0074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EAA" w:rsidRDefault="0074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EAA" w:rsidRDefault="0074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EAA" w:rsidRDefault="0074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EAA" w:rsidRDefault="0074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EAA" w:rsidRDefault="0074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EAA" w:rsidRDefault="0074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EAA" w:rsidRDefault="0074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EAA" w:rsidRDefault="0074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EAA" w:rsidRDefault="0074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EAA" w:rsidRDefault="0074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EAA" w:rsidRDefault="0074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EAA" w:rsidRDefault="0074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EAA" w:rsidRDefault="0074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EAA" w:rsidRDefault="0074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41EAA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4839" w:rsidRDefault="00334839">
      <w:pPr>
        <w:spacing w:after="0" w:line="240" w:lineRule="auto"/>
      </w:pPr>
      <w:r>
        <w:separator/>
      </w:r>
    </w:p>
  </w:endnote>
  <w:endnote w:type="continuationSeparator" w:id="0">
    <w:p w:rsidR="00334839" w:rsidRDefault="00334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4839" w:rsidRDefault="00334839">
      <w:pPr>
        <w:spacing w:after="0" w:line="240" w:lineRule="auto"/>
      </w:pPr>
      <w:r>
        <w:separator/>
      </w:r>
    </w:p>
  </w:footnote>
  <w:footnote w:type="continuationSeparator" w:id="0">
    <w:p w:rsidR="00334839" w:rsidRDefault="00334839">
      <w:pPr>
        <w:spacing w:after="0" w:line="240" w:lineRule="auto"/>
      </w:pPr>
      <w:r>
        <w:continuationSeparator/>
      </w:r>
    </w:p>
  </w:footnote>
  <w:footnote w:id="1">
    <w:p w:rsidR="005A6579" w:rsidRPr="00741EAA" w:rsidRDefault="003B39A5">
      <w:pPr>
        <w:pStyle w:val="a5"/>
        <w:jc w:val="both"/>
        <w:rPr>
          <w:rFonts w:ascii="Times New Roman" w:hAnsi="Times New Roman" w:cs="Times New Roman"/>
          <w:sz w:val="12"/>
          <w:szCs w:val="12"/>
        </w:rPr>
      </w:pPr>
      <w:r w:rsidRPr="00741EAA">
        <w:rPr>
          <w:rStyle w:val="ae"/>
          <w:rFonts w:ascii="Times New Roman" w:hAnsi="Times New Roman" w:cs="Times New Roman"/>
          <w:sz w:val="16"/>
          <w:szCs w:val="16"/>
        </w:rPr>
        <w:footnoteRef/>
      </w:r>
      <w:r w:rsidRPr="00741EAA">
        <w:rPr>
          <w:rFonts w:ascii="Times New Roman" w:hAnsi="Times New Roman" w:cs="Times New Roman"/>
          <w:sz w:val="16"/>
          <w:szCs w:val="16"/>
        </w:rPr>
        <w:t xml:space="preserve"> </w:t>
      </w:r>
      <w:r w:rsidRPr="00741EAA">
        <w:rPr>
          <w:rFonts w:ascii="Times New Roman" w:hAnsi="Times New Roman" w:cs="Times New Roman"/>
          <w:sz w:val="12"/>
          <w:szCs w:val="12"/>
        </w:rPr>
        <w:t>Карта-схема изменения границ муниципального образования должна отражать существующую и проектируемую границы муниципального образования. Карта-схема должна быть цветной, в формате и качестве, позволяющих  наглядно, четко отразить соответствующие изменения границ. В качестве условных обозначений на карте-схеме должны быть указаны существующая и проектируемая границы муниципального образования, а также поворотные точки и их номера, выделены (заштрихованы или выделены другим цветом) земельные участки, подлежащие передаче из состава территории одного муниципального образования в состав территории другого муниципального образования.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83033"/>
      <w:docPartObj>
        <w:docPartGallery w:val="AutoText"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A6579" w:rsidRDefault="003B39A5">
        <w:pPr>
          <w:pStyle w:val="a7"/>
          <w:jc w:val="center"/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F5668">
          <w:rPr>
            <w:rFonts w:ascii="Times New Roman" w:hAnsi="Times New Roman" w:cs="Times New Roman"/>
            <w:noProof/>
            <w:sz w:val="24"/>
            <w:szCs w:val="24"/>
          </w:rPr>
          <w:t>3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A6579" w:rsidRDefault="005A657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7D9"/>
    <w:rsid w:val="0002516A"/>
    <w:rsid w:val="00081247"/>
    <w:rsid w:val="000D46BD"/>
    <w:rsid w:val="001107C0"/>
    <w:rsid w:val="00141A6E"/>
    <w:rsid w:val="00142827"/>
    <w:rsid w:val="001617D8"/>
    <w:rsid w:val="0020569C"/>
    <w:rsid w:val="0025393E"/>
    <w:rsid w:val="002977D9"/>
    <w:rsid w:val="002D048A"/>
    <w:rsid w:val="00316F8B"/>
    <w:rsid w:val="00334839"/>
    <w:rsid w:val="003B39A5"/>
    <w:rsid w:val="003F4A39"/>
    <w:rsid w:val="00467F88"/>
    <w:rsid w:val="004C269C"/>
    <w:rsid w:val="004F2ADC"/>
    <w:rsid w:val="00523E2A"/>
    <w:rsid w:val="005A6579"/>
    <w:rsid w:val="00616AE7"/>
    <w:rsid w:val="00623251"/>
    <w:rsid w:val="00633260"/>
    <w:rsid w:val="006779C9"/>
    <w:rsid w:val="00681970"/>
    <w:rsid w:val="006A4868"/>
    <w:rsid w:val="006B6DCF"/>
    <w:rsid w:val="00732C08"/>
    <w:rsid w:val="00741EAA"/>
    <w:rsid w:val="00813030"/>
    <w:rsid w:val="008A0C63"/>
    <w:rsid w:val="008F1F68"/>
    <w:rsid w:val="0094378A"/>
    <w:rsid w:val="00946730"/>
    <w:rsid w:val="00974AFB"/>
    <w:rsid w:val="009B695D"/>
    <w:rsid w:val="009D470E"/>
    <w:rsid w:val="00A144CD"/>
    <w:rsid w:val="00B444F0"/>
    <w:rsid w:val="00BD6F1A"/>
    <w:rsid w:val="00C52832"/>
    <w:rsid w:val="00DB2E24"/>
    <w:rsid w:val="00EF0838"/>
    <w:rsid w:val="00EF5668"/>
    <w:rsid w:val="00F07D5A"/>
    <w:rsid w:val="00F40E97"/>
    <w:rsid w:val="00FB2F3C"/>
    <w:rsid w:val="00FB652F"/>
    <w:rsid w:val="00FE468C"/>
    <w:rsid w:val="2A5A3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caption" w:uiPriority="35" w:qFormat="1"/>
    <w:lsdException w:name="endnote text" w:semiHidden="0"/>
    <w:lsdException w:name="Title" w:semiHidden="0" w:uiPriority="10" w:unhideWhenUsed="0" w:qFormat="1"/>
    <w:lsdException w:name="Default Paragraph Font" w:uiPriority="1" w:qFormat="1"/>
    <w:lsdException w:name="Body Text Indent" w:semiHidden="0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/>
    <w:lsdException w:name="Normal Table" w:qFormat="1"/>
    <w:lsdException w:name="Table Grid" w:semiHidden="0" w:uiPriority="59" w:unhideWhenUsed="0"/>
    <w:lsdException w:name="No Spacing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pPr>
      <w:spacing w:after="0" w:line="240" w:lineRule="auto"/>
    </w:pPr>
    <w:rPr>
      <w:sz w:val="20"/>
      <w:szCs w:val="20"/>
    </w:rPr>
  </w:style>
  <w:style w:type="paragraph" w:styleId="a5">
    <w:name w:val="footnote text"/>
    <w:basedOn w:val="a"/>
    <w:link w:val="a6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7">
    <w:name w:val="header"/>
    <w:basedOn w:val="a"/>
    <w:link w:val="a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Body Text Indent"/>
    <w:basedOn w:val="a"/>
    <w:link w:val="aa"/>
    <w:unhideWhenUsed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styleId="ab">
    <w:name w:val="footer"/>
    <w:basedOn w:val="a"/>
    <w:link w:val="ac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e">
    <w:name w:val="footnote reference"/>
    <w:basedOn w:val="a0"/>
    <w:uiPriority w:val="99"/>
    <w:semiHidden/>
    <w:unhideWhenUsed/>
    <w:rPr>
      <w:vertAlign w:val="superscript"/>
    </w:rPr>
  </w:style>
  <w:style w:type="character" w:customStyle="1" w:styleId="a4">
    <w:name w:val="Текст концевой сноски Знак"/>
    <w:basedOn w:val="a0"/>
    <w:link w:val="a3"/>
    <w:uiPriority w:val="99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Pr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rPr>
      <w:rFonts w:ascii="Times New Roman" w:eastAsia="Calibri" w:hAnsi="Times New Roman" w:cs="Times New Roman"/>
      <w:sz w:val="28"/>
      <w:szCs w:val="28"/>
    </w:rPr>
  </w:style>
  <w:style w:type="paragraph" w:styleId="af">
    <w:name w:val="No Spacing"/>
    <w:uiPriority w:val="1"/>
    <w:qFormat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onsPlusNormal">
    <w:name w:val="ConsPlusNormal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a8">
    <w:name w:val="Верхний колонтитул Знак"/>
    <w:basedOn w:val="a0"/>
    <w:link w:val="a7"/>
    <w:uiPriority w:val="99"/>
  </w:style>
  <w:style w:type="character" w:customStyle="1" w:styleId="ac">
    <w:name w:val="Нижний колонтитул Знак"/>
    <w:basedOn w:val="a0"/>
    <w:link w:val="ab"/>
    <w:uiPriority w:val="99"/>
    <w:semiHidden/>
  </w:style>
  <w:style w:type="paragraph" w:styleId="af0">
    <w:name w:val="Balloon Text"/>
    <w:basedOn w:val="a"/>
    <w:link w:val="af1"/>
    <w:uiPriority w:val="99"/>
    <w:semiHidden/>
    <w:unhideWhenUsed/>
    <w:rsid w:val="00FB2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B2F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caption" w:uiPriority="35" w:qFormat="1"/>
    <w:lsdException w:name="endnote text" w:semiHidden="0"/>
    <w:lsdException w:name="Title" w:semiHidden="0" w:uiPriority="10" w:unhideWhenUsed="0" w:qFormat="1"/>
    <w:lsdException w:name="Default Paragraph Font" w:uiPriority="1" w:qFormat="1"/>
    <w:lsdException w:name="Body Text Indent" w:semiHidden="0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/>
    <w:lsdException w:name="Normal Table" w:qFormat="1"/>
    <w:lsdException w:name="Table Grid" w:semiHidden="0" w:uiPriority="59" w:unhideWhenUsed="0"/>
    <w:lsdException w:name="No Spacing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pPr>
      <w:spacing w:after="0" w:line="240" w:lineRule="auto"/>
    </w:pPr>
    <w:rPr>
      <w:sz w:val="20"/>
      <w:szCs w:val="20"/>
    </w:rPr>
  </w:style>
  <w:style w:type="paragraph" w:styleId="a5">
    <w:name w:val="footnote text"/>
    <w:basedOn w:val="a"/>
    <w:link w:val="a6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7">
    <w:name w:val="header"/>
    <w:basedOn w:val="a"/>
    <w:link w:val="a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Body Text Indent"/>
    <w:basedOn w:val="a"/>
    <w:link w:val="aa"/>
    <w:unhideWhenUsed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styleId="ab">
    <w:name w:val="footer"/>
    <w:basedOn w:val="a"/>
    <w:link w:val="ac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e">
    <w:name w:val="footnote reference"/>
    <w:basedOn w:val="a0"/>
    <w:uiPriority w:val="99"/>
    <w:semiHidden/>
    <w:unhideWhenUsed/>
    <w:rPr>
      <w:vertAlign w:val="superscript"/>
    </w:rPr>
  </w:style>
  <w:style w:type="character" w:customStyle="1" w:styleId="a4">
    <w:name w:val="Текст концевой сноски Знак"/>
    <w:basedOn w:val="a0"/>
    <w:link w:val="a3"/>
    <w:uiPriority w:val="99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Pr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rPr>
      <w:rFonts w:ascii="Times New Roman" w:eastAsia="Calibri" w:hAnsi="Times New Roman" w:cs="Times New Roman"/>
      <w:sz w:val="28"/>
      <w:szCs w:val="28"/>
    </w:rPr>
  </w:style>
  <w:style w:type="paragraph" w:styleId="af">
    <w:name w:val="No Spacing"/>
    <w:uiPriority w:val="1"/>
    <w:qFormat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onsPlusNormal">
    <w:name w:val="ConsPlusNormal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a8">
    <w:name w:val="Верхний колонтитул Знак"/>
    <w:basedOn w:val="a0"/>
    <w:link w:val="a7"/>
    <w:uiPriority w:val="99"/>
  </w:style>
  <w:style w:type="character" w:customStyle="1" w:styleId="ac">
    <w:name w:val="Нижний колонтитул Знак"/>
    <w:basedOn w:val="a0"/>
    <w:link w:val="ab"/>
    <w:uiPriority w:val="99"/>
    <w:semiHidden/>
  </w:style>
  <w:style w:type="paragraph" w:styleId="af0">
    <w:name w:val="Balloon Text"/>
    <w:basedOn w:val="a"/>
    <w:link w:val="af1"/>
    <w:uiPriority w:val="99"/>
    <w:semiHidden/>
    <w:unhideWhenUsed/>
    <w:rsid w:val="00FB2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B2F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101E74-7A49-49E3-9FE3-CDBCAE95B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2248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Kondratyeva</dc:creator>
  <cp:lastModifiedBy>Пользователь</cp:lastModifiedBy>
  <cp:revision>26</cp:revision>
  <cp:lastPrinted>2021-05-28T06:52:00Z</cp:lastPrinted>
  <dcterms:created xsi:type="dcterms:W3CDTF">2016-03-14T11:09:00Z</dcterms:created>
  <dcterms:modified xsi:type="dcterms:W3CDTF">2021-05-28T06:55:00Z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1049-11.2.0.8991</vt:lpwstr>
  </property>
</Properties>
</file>