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ФЕДЕРАЦИЯ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«ЗНАМЕНСКОЕ СЕЛЬСКОЕ ПОСЕЛЕНИЕ»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ЗНАМЕНСКОГО СЕЛЬСКОГО ПОСЕЛЕНИЯ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spacing w:line="360" w:lineRule="auto"/>
        <w:ind w:firstLine="567"/>
        <w:rPr>
          <w:rFonts w:hint="default"/>
          <w:b/>
          <w:bCs/>
          <w:color w:val="00000A"/>
          <w:spacing w:val="-20"/>
          <w:sz w:val="28"/>
          <w:szCs w:val="28"/>
          <w:lang w:val="ru-RU"/>
        </w:rPr>
      </w:pPr>
      <w:r>
        <w:rPr>
          <w:b/>
          <w:bCs/>
          <w:color w:val="00000A"/>
          <w:spacing w:val="-20"/>
          <w:sz w:val="28"/>
          <w:szCs w:val="28"/>
        </w:rPr>
        <w:t xml:space="preserve">                                                                   РЕШЕНИЕ №</w:t>
      </w:r>
    </w:p>
    <w:p>
      <w:pPr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       Принято</w:t>
      </w:r>
    </w:p>
    <w:p>
      <w:pPr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Собранием депутатов                                                         </w:t>
      </w:r>
      <w:r>
        <w:rPr>
          <w:rFonts w:hint="default" w:eastAsia="Calibri"/>
          <w:kern w:val="2"/>
          <w:sz w:val="28"/>
          <w:szCs w:val="28"/>
          <w:lang w:val="ru-RU" w:eastAsia="en-US"/>
        </w:rPr>
        <w:t>__ декабря</w:t>
      </w:r>
      <w:r>
        <w:rPr>
          <w:rFonts w:eastAsia="Calibri"/>
          <w:kern w:val="2"/>
          <w:sz w:val="28"/>
          <w:szCs w:val="28"/>
          <w:lang w:eastAsia="en-US"/>
        </w:rPr>
        <w:t xml:space="preserve"> 2021</w:t>
      </w:r>
    </w:p>
    <w:p>
      <w:pPr>
        <w:shd w:val="clear" w:color="auto" w:fill="FFFFFF"/>
        <w:rPr>
          <w:color w:val="000000"/>
          <w:sz w:val="28"/>
          <w:szCs w:val="28"/>
        </w:rPr>
      </w:pPr>
    </w:p>
    <w:p>
      <w:pPr>
        <w:jc w:val="center"/>
      </w:pPr>
      <w:r>
        <w:rPr>
          <w:b/>
          <w:bCs/>
          <w:color w:val="000000"/>
          <w:sz w:val="28"/>
          <w:szCs w:val="28"/>
        </w:rPr>
        <w:t>«Об утверждении Положения о муниципальном контроле в сфере благоустройства на территории Знаменского сельского поселения»</w:t>
      </w:r>
    </w:p>
    <w:p>
      <w:pPr>
        <w:shd w:val="clear" w:color="auto" w:fill="FFFFFF"/>
        <w:rPr>
          <w:b/>
          <w:color w:val="000000"/>
        </w:rPr>
      </w:pPr>
    </w:p>
    <w:p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В соответствии с пунктом 19 части 1 статьи 14</w:t>
      </w:r>
      <w:r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>
        <w:rPr>
          <w:sz w:val="28"/>
          <w:szCs w:val="28"/>
        </w:rPr>
        <w:t xml:space="preserve"> муниципального образования «Знаменское сельское поселение»  Собрание депутатов Знаменского сельского поселения</w:t>
      </w:r>
    </w:p>
    <w:p>
      <w:pPr>
        <w:spacing w:before="240" w:line="360" w:lineRule="auto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1. Утвердить прилагаемое Положение о муниципальном контроле в сфере благоустройства на территории Знаменского сельского поселения.</w:t>
      </w:r>
    </w:p>
    <w:p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rStyle w:val="11"/>
          <w:color w:val="000000"/>
          <w:sz w:val="28"/>
          <w:szCs w:val="28"/>
        </w:rPr>
        <w:footnoteReference w:id="0"/>
      </w:r>
      <w:r>
        <w:rPr>
          <w:color w:val="000000"/>
          <w:sz w:val="28"/>
          <w:szCs w:val="28"/>
        </w:rPr>
        <w:t xml:space="preserve">, за исключением положений раздела 5 Положения о муниципальном контроле в сфере благоустройства на территории Знаменского сельского поселения. </w:t>
      </w:r>
    </w:p>
    <w:p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Положения раздела 5 Положения о муниципальном контроле в сфере благоустройства на территории Знаменского сельского поселения</w:t>
      </w:r>
      <w:r>
        <w:rPr>
          <w:i/>
          <w:iCs/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вступают в силу с 1 марта 2022 года. </w:t>
      </w:r>
    </w:p>
    <w:p>
      <w:pPr>
        <w:shd w:val="clear" w:color="auto" w:fill="FFFFFF"/>
        <w:jc w:val="both"/>
        <w:rPr>
          <w:color w:val="000000"/>
          <w:sz w:val="28"/>
          <w:szCs w:val="28"/>
        </w:rPr>
      </w:pPr>
    </w:p>
    <w:p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Знаменского                                                                          Н.Н. Ильин          </w:t>
      </w:r>
    </w:p>
    <w:p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</w:t>
      </w:r>
    </w:p>
    <w:p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>
      <w:pPr>
        <w:tabs>
          <w:tab w:val="left" w:pos="1000"/>
          <w:tab w:val="left" w:pos="2552"/>
        </w:tabs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п. Знаменка</w:t>
      </w:r>
      <w:r>
        <w:rPr>
          <w:rFonts w:hint="default"/>
          <w:sz w:val="28"/>
          <w:szCs w:val="28"/>
          <w:lang w:val="ru-RU"/>
        </w:rPr>
        <w:t xml:space="preserve"> №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hint="default"/>
          <w:sz w:val="28"/>
          <w:szCs w:val="28"/>
          <w:lang w:val="ru-RU"/>
        </w:rPr>
        <w:t>___</w:t>
      </w:r>
      <w:r>
        <w:rPr>
          <w:sz w:val="28"/>
          <w:szCs w:val="28"/>
        </w:rPr>
        <w:t>»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декабря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 2021г.</w:t>
      </w:r>
    </w:p>
    <w:p>
      <w:pPr>
        <w:spacing w:line="240" w:lineRule="exact"/>
        <w:rPr>
          <w:b/>
          <w:color w:val="000000"/>
        </w:rPr>
      </w:pPr>
    </w:p>
    <w:p>
      <w:pPr>
        <w:tabs>
          <w:tab w:val="left" w:pos="200"/>
        </w:tabs>
        <w:ind w:left="4536"/>
        <w:jc w:val="center"/>
        <w:outlineLvl w:val="0"/>
      </w:pPr>
      <w:r>
        <w:t xml:space="preserve">                          </w:t>
      </w:r>
    </w:p>
    <w:p>
      <w:pPr>
        <w:tabs>
          <w:tab w:val="left" w:pos="200"/>
        </w:tabs>
        <w:ind w:left="4536"/>
        <w:jc w:val="center"/>
        <w:outlineLvl w:val="0"/>
      </w:pPr>
      <w:r>
        <w:t xml:space="preserve"> </w:t>
      </w:r>
    </w:p>
    <w:p>
      <w:pPr>
        <w:tabs>
          <w:tab w:val="left" w:pos="200"/>
        </w:tabs>
        <w:ind w:left="4536"/>
        <w:jc w:val="center"/>
        <w:outlineLvl w:val="0"/>
      </w:pPr>
    </w:p>
    <w:p>
      <w:pPr>
        <w:tabs>
          <w:tab w:val="left" w:pos="200"/>
        </w:tabs>
        <w:ind w:left="4536"/>
        <w:jc w:val="center"/>
        <w:outlineLvl w:val="0"/>
      </w:pPr>
      <w:r>
        <w:t xml:space="preserve">   УТВЕРЖДЕНО</w:t>
      </w:r>
    </w:p>
    <w:p>
      <w:pPr>
        <w:ind w:left="4536"/>
        <w:jc w:val="center"/>
        <w:rPr>
          <w:color w:val="000000"/>
        </w:rPr>
      </w:pPr>
      <w:r>
        <w:rPr>
          <w:color w:val="000000"/>
        </w:rPr>
        <w:t xml:space="preserve">                           решением Собрания депутатов</w:t>
      </w:r>
    </w:p>
    <w:p>
      <w:pPr>
        <w:ind w:left="4536"/>
        <w:jc w:val="center"/>
        <w:rPr>
          <w:i/>
          <w:iCs/>
          <w:color w:val="000000"/>
        </w:rPr>
      </w:pPr>
      <w:r>
        <w:rPr>
          <w:color w:val="000000"/>
        </w:rPr>
        <w:t xml:space="preserve">           Знаменского сельского поселения</w:t>
      </w:r>
    </w:p>
    <w:p>
      <w:pPr>
        <w:ind w:left="4536"/>
        <w:jc w:val="center"/>
        <w:rPr>
          <w:rFonts w:hint="default"/>
          <w:lang w:val="ru-RU"/>
        </w:rPr>
      </w:pPr>
      <w:r>
        <w:t xml:space="preserve">                                   от </w:t>
      </w:r>
      <w:r>
        <w:rPr>
          <w:rFonts w:hint="default"/>
          <w:lang w:val="ru-RU"/>
        </w:rPr>
        <w:t xml:space="preserve">    .12</w:t>
      </w:r>
      <w:r>
        <w:t xml:space="preserve"> 2021 №</w:t>
      </w:r>
      <w:r>
        <w:rPr>
          <w:rFonts w:hint="default"/>
          <w:lang w:val="ru-RU"/>
        </w:rPr>
        <w:t>___</w:t>
      </w:r>
      <w:bookmarkStart w:id="2" w:name="_GoBack"/>
      <w:bookmarkEnd w:id="2"/>
    </w:p>
    <w:p>
      <w:pPr>
        <w:ind w:firstLine="567"/>
        <w:jc w:val="right"/>
        <w:rPr>
          <w:color w:val="000000"/>
          <w:sz w:val="17"/>
          <w:szCs w:val="17"/>
        </w:rPr>
      </w:pPr>
    </w:p>
    <w:p>
      <w:pPr>
        <w:ind w:firstLine="567"/>
        <w:jc w:val="right"/>
        <w:rPr>
          <w:color w:val="000000"/>
          <w:sz w:val="17"/>
          <w:szCs w:val="17"/>
        </w:rPr>
      </w:pPr>
    </w:p>
    <w:p>
      <w:pPr>
        <w:jc w:val="center"/>
        <w:rPr>
          <w:i/>
          <w:iCs/>
          <w:color w:val="000000"/>
        </w:rPr>
      </w:pPr>
      <w:r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Знаменского сельского поселения</w:t>
      </w:r>
    </w:p>
    <w:p>
      <w:pPr>
        <w:spacing w:line="360" w:lineRule="auto"/>
        <w:jc w:val="center"/>
      </w:pPr>
    </w:p>
    <w:p>
      <w:pPr>
        <w:pStyle w:val="74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>
        <w:rPr>
          <w:rFonts w:ascii="Times New Roman" w:hAnsi="Times New Roman" w:cs="Times New Roman"/>
          <w:sz w:val="28"/>
          <w:szCs w:val="28"/>
        </w:rPr>
        <w:t>Знаменского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(далее – контроль в сфере благоустройства).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Знаменского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>
      <w:pPr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  <w:lang w:val="ru-RU"/>
        </w:rPr>
        <w:t>Знаменского</w:t>
      </w:r>
      <w:r>
        <w:rPr>
          <w:color w:val="000000"/>
          <w:sz w:val="28"/>
          <w:szCs w:val="28"/>
        </w:rPr>
        <w:t xml:space="preserve"> сельского поселения</w:t>
      </w:r>
      <w:r>
        <w:rPr>
          <w:i/>
          <w:iCs/>
          <w:color w:val="000000"/>
        </w:rPr>
        <w:t xml:space="preserve"> </w:t>
      </w:r>
      <w:r>
        <w:rPr>
          <w:color w:val="000000"/>
          <w:sz w:val="28"/>
          <w:szCs w:val="28"/>
        </w:rPr>
        <w:t>(далее – администрация).</w:t>
      </w:r>
    </w:p>
    <w:p>
      <w:pPr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Должностными лицами администрации, уполномоченными осуществлять контроль в сфере благоустройства, являются ведущие специалисты (далее также – должностные лица, уполномоченные осуществлять контроль)</w:t>
      </w:r>
      <w:r>
        <w:rPr>
          <w:i/>
          <w:iCs/>
          <w:color w:val="000000"/>
        </w:rPr>
        <w:t>.</w:t>
      </w:r>
      <w:r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>
        <w:rPr>
          <w:rStyle w:val="13"/>
          <w:rFonts w:ascii="Times New Roman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>
        <w:rPr>
          <w:rStyle w:val="13"/>
          <w:rFonts w:ascii="Times New Roman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>
      <w:pPr>
        <w:pStyle w:val="16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>
      <w:pPr>
        <w:pStyle w:val="16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>
        <w:rPr>
          <w:rStyle w:val="11"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>;</w:t>
      </w:r>
    </w:p>
    <w:p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- по </w:t>
      </w:r>
      <w:r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- по </w:t>
      </w:r>
      <w:r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</w:t>
      </w:r>
      <w:r>
        <w:rPr>
          <w:rStyle w:val="11"/>
          <w:color w:val="000000"/>
          <w:sz w:val="28"/>
          <w:szCs w:val="28"/>
        </w:rPr>
        <w:footnoteReference w:id="2"/>
      </w:r>
      <w:r>
        <w:rPr>
          <w:color w:val="000000"/>
          <w:sz w:val="28"/>
          <w:szCs w:val="28"/>
        </w:rPr>
        <w:t>, выдаваемым в соответствии с порядком осуществления земляных работ, установленным нормативными правовыми актами Ростовской области</w:t>
      </w:r>
      <w:r>
        <w:rPr>
          <w:i/>
          <w:iCs/>
        </w:rPr>
        <w:t xml:space="preserve"> </w:t>
      </w:r>
      <w:r>
        <w:rPr>
          <w:color w:val="000000"/>
          <w:sz w:val="28"/>
          <w:szCs w:val="28"/>
        </w:rPr>
        <w:t>и Правилами благоустройства;</w:t>
      </w:r>
    </w:p>
    <w:p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>
      <w:pPr>
        <w:pStyle w:val="16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>
        <w:rPr>
          <w:sz w:val="28"/>
          <w:szCs w:val="28"/>
        </w:rPr>
        <w:t>Знаменского</w:t>
      </w:r>
      <w:r>
        <w:rPr>
          <w:color w:val="000000"/>
          <w:sz w:val="28"/>
          <w:szCs w:val="28"/>
        </w:rPr>
        <w:t xml:space="preserve"> сельского поселения в зимний период, включая контроль проведения мероприятий по очистке от снега, наледи и сосулек кровель зданий, сооружений; </w:t>
      </w:r>
    </w:p>
    <w:p>
      <w:pPr>
        <w:pStyle w:val="16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>
        <w:rPr>
          <w:sz w:val="28"/>
          <w:szCs w:val="28"/>
        </w:rPr>
        <w:t>Знаменского</w:t>
      </w:r>
      <w:r>
        <w:rPr>
          <w:color w:val="000000"/>
          <w:sz w:val="28"/>
          <w:szCs w:val="28"/>
        </w:rPr>
        <w:t xml:space="preserve"> сельского поселения в летний период, включая обязательные требования по </w:t>
      </w:r>
      <w:r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>
        <w:rPr>
          <w:color w:val="000000"/>
          <w:sz w:val="28"/>
          <w:szCs w:val="28"/>
        </w:rPr>
        <w:t>;</w:t>
      </w:r>
    </w:p>
    <w:p>
      <w:pPr>
        <w:pStyle w:val="16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дополнительные обязательные требования </w:t>
      </w:r>
      <w:r>
        <w:rPr>
          <w:color w:val="000000"/>
          <w:sz w:val="28"/>
          <w:szCs w:val="28"/>
          <w:shd w:val="clear" w:color="auto" w:fill="FFFFFF"/>
        </w:rPr>
        <w:t>пожарной безопасности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>
      <w:pPr>
        <w:pStyle w:val="16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6) </w:t>
      </w:r>
      <w:r>
        <w:rPr>
          <w:color w:val="000000"/>
          <w:sz w:val="28"/>
          <w:szCs w:val="28"/>
        </w:rPr>
        <w:t xml:space="preserve">обязательные требования по </w:t>
      </w:r>
      <w:r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>
        <w:rPr>
          <w:color w:val="000000"/>
          <w:sz w:val="28"/>
          <w:szCs w:val="28"/>
        </w:rPr>
        <w:t>;</w:t>
      </w:r>
    </w:p>
    <w:p>
      <w:pPr>
        <w:pStyle w:val="16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>
        <w:rPr>
          <w:rStyle w:val="11"/>
          <w:color w:val="000000"/>
          <w:sz w:val="28"/>
          <w:szCs w:val="28"/>
        </w:rPr>
        <w:footnoteReference w:id="3"/>
      </w:r>
      <w:r>
        <w:rPr>
          <w:color w:val="000000"/>
          <w:sz w:val="28"/>
          <w:szCs w:val="28"/>
        </w:rPr>
        <w:t>;</w:t>
      </w:r>
    </w:p>
    <w:p>
      <w:pPr>
        <w:pStyle w:val="16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>
        <w:rPr>
          <w:color w:val="000000"/>
          <w:sz w:val="28"/>
          <w:szCs w:val="28"/>
        </w:rPr>
        <w:t>обязательные требования по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складированию твердых коммунальных отходов;</w:t>
      </w:r>
    </w:p>
    <w:p>
      <w:pPr>
        <w:pStyle w:val="16"/>
        <w:tabs>
          <w:tab w:val="left" w:pos="1200"/>
        </w:tabs>
        <w:spacing w:after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обязательные требования по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>
        <w:rPr>
          <w:bCs/>
          <w:color w:val="000000"/>
          <w:sz w:val="28"/>
          <w:szCs w:val="28"/>
        </w:rPr>
        <w:t>выгулу животных</w:t>
      </w:r>
      <w:r>
        <w:rPr>
          <w:color w:val="000000"/>
          <w:sz w:val="28"/>
          <w:szCs w:val="28"/>
        </w:rPr>
        <w:t xml:space="preserve"> и требования о недопустимости </w:t>
      </w:r>
      <w:r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дворовые территории;</w:t>
      </w:r>
    </w:p>
    <w:p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детские и спортивные площадки;</w:t>
      </w:r>
    </w:p>
    <w:p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площадки для выгула животных;</w:t>
      </w:r>
    </w:p>
    <w:p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парковки (парковочные места);</w:t>
      </w:r>
    </w:p>
    <w:p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парки, скверы, иные зеленые зоны;</w:t>
      </w:r>
    </w:p>
    <w:p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технические и санитарно-защитные зоны;</w:t>
      </w:r>
    </w:p>
    <w:p>
      <w:pPr>
        <w:widowControl w:val="0"/>
        <w:suppressAutoHyphens/>
        <w:autoSpaceDE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  <w:r>
        <w:rPr>
          <w:rStyle w:val="11"/>
          <w:color w:val="000000"/>
          <w:sz w:val="28"/>
          <w:szCs w:val="28"/>
        </w:rPr>
        <w:footnoteReference w:id="4"/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>
        <w:rPr>
          <w:rStyle w:val="11"/>
          <w:color w:val="000000"/>
          <w:sz w:val="28"/>
          <w:szCs w:val="28"/>
        </w:rPr>
        <w:footnoteReference w:id="5"/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>
      <w:pPr>
        <w:ind w:firstLine="709"/>
        <w:jc w:val="both"/>
        <w:rPr>
          <w:color w:val="000000"/>
          <w:sz w:val="28"/>
          <w:szCs w:val="28"/>
        </w:rPr>
      </w:pPr>
    </w:p>
    <w:p>
      <w:pPr>
        <w:pStyle w:val="74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>
      <w:pPr>
        <w:pStyle w:val="74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</w:t>
      </w:r>
      <w:r>
        <w:rPr>
          <w:rFonts w:ascii="Times New Roman" w:hAnsi="Times New Roman" w:cs="Times New Roman"/>
          <w:sz w:val="28"/>
          <w:szCs w:val="28"/>
        </w:rPr>
        <w:t>Знаменского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для принятия решения о проведении контрольных мероприятий.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>
        <w:rPr>
          <w:rStyle w:val="11"/>
          <w:color w:val="000000"/>
          <w:sz w:val="28"/>
          <w:szCs w:val="28"/>
        </w:rPr>
        <w:footnoteReference w:id="6"/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>
        <w:rPr>
          <w:rStyle w:val="11"/>
          <w:color w:val="000000"/>
          <w:sz w:val="28"/>
          <w:szCs w:val="28"/>
        </w:rPr>
        <w:footnoteReference w:id="7"/>
      </w:r>
      <w:r>
        <w:rPr>
          <w:color w:val="000000"/>
          <w:sz w:val="28"/>
          <w:szCs w:val="28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>
        <w:rPr>
          <w:color w:val="000000"/>
          <w:sz w:val="28"/>
          <w:szCs w:val="28"/>
        </w:rPr>
        <w:t>официального сайта администрации</w:t>
      </w:r>
      <w:r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</w:rPr>
        <w:t>, в средствах массовой информации,</w:t>
      </w:r>
      <w:r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r>
        <w:fldChar w:fldCharType="begin"/>
      </w:r>
      <w:r>
        <w:instrText xml:space="preserve"> HYPERLINK "https://login.consultant.ru/link/?req=doc&amp;base=LAW&amp;n=358750&amp;date=25.06.2021&amp;demo=1&amp;dst=100512&amp;fld=134" </w:instrText>
      </w:r>
      <w:r>
        <w:fldChar w:fldCharType="separate"/>
      </w:r>
      <w:r>
        <w:rPr>
          <w:rStyle w:val="13"/>
          <w:rFonts w:ascii="Times New Roman" w:hAnsi="Times New Roman" w:cs="Times New Roman"/>
          <w:color w:val="000000"/>
          <w:sz w:val="28"/>
          <w:szCs w:val="28"/>
        </w:rPr>
        <w:t>частью 3 статьи 46</w:t>
      </w:r>
      <w:r>
        <w:rPr>
          <w:rStyle w:val="13"/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>
        <w:rPr>
          <w:rFonts w:ascii="Times New Roman" w:hAnsi="Times New Roman" w:cs="Times New Roman"/>
          <w:sz w:val="28"/>
          <w:szCs w:val="28"/>
        </w:rPr>
        <w:t>Знаменского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 собраниях и конференциях граждан об обязательных требованиях, предъявляемых к объектам контроля.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</w:t>
      </w:r>
      <w:r>
        <w:rPr>
          <w:sz w:val="28"/>
          <w:szCs w:val="28"/>
        </w:rPr>
        <w:t>Знаменского</w:t>
      </w:r>
      <w:r>
        <w:rPr>
          <w:color w:val="000000"/>
          <w:sz w:val="28"/>
          <w:szCs w:val="28"/>
        </w:rPr>
        <w:t xml:space="preserve"> сельского поселения</w:t>
      </w:r>
      <w:r>
        <w:rPr>
          <w:i/>
          <w:iCs/>
          <w:color w:val="000000"/>
        </w:rPr>
        <w:t xml:space="preserve"> </w:t>
      </w:r>
      <w:r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>
        <w:rPr>
          <w:color w:val="000000"/>
          <w:sz w:val="28"/>
          <w:szCs w:val="28"/>
        </w:rPr>
        <w:t xml:space="preserve">. 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(заместителем главы) </w:t>
      </w:r>
      <w:r>
        <w:rPr>
          <w:rFonts w:ascii="Times New Roman" w:hAnsi="Times New Roman" w:cs="Times New Roman"/>
          <w:sz w:val="28"/>
          <w:szCs w:val="28"/>
        </w:rPr>
        <w:t>Знаменского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>
        <w:rPr>
          <w:rFonts w:ascii="Times New Roman" w:hAnsi="Times New Roman" w:cs="Times New Roman"/>
          <w:sz w:val="28"/>
          <w:szCs w:val="28"/>
        </w:rPr>
        <w:t>Знаменского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4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>
      <w:pPr>
        <w:pStyle w:val="74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>
        <w:rPr>
          <w:color w:val="000000"/>
          <w:sz w:val="28"/>
          <w:szCs w:val="28"/>
        </w:rPr>
        <w:t>);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(заместителя главы) </w:t>
      </w:r>
      <w:r>
        <w:rPr>
          <w:rFonts w:ascii="Times New Roman" w:hAnsi="Times New Roman" w:cs="Times New Roman"/>
          <w:sz w:val="28"/>
          <w:szCs w:val="28"/>
        </w:rPr>
        <w:t>Знаменского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r>
        <w:fldChar w:fldCharType="begin"/>
      </w:r>
      <w:r>
        <w:instrText xml:space="preserve"> HYPERLINK "https://login.consultant.ru/link/?req=doc&amp;base=LAW&amp;n=358750&amp;date=25.06.2021&amp;demo=1" </w:instrText>
      </w:r>
      <w:r>
        <w:fldChar w:fldCharType="separate"/>
      </w:r>
      <w:r>
        <w:rPr>
          <w:rStyle w:val="13"/>
          <w:rFonts w:ascii="Times New Roman" w:hAnsi="Times New Roman" w:cs="Times New Roman"/>
          <w:color w:val="000000"/>
          <w:sz w:val="28"/>
          <w:szCs w:val="28"/>
        </w:rPr>
        <w:t>законом</w:t>
      </w:r>
      <w:r>
        <w:rPr>
          <w:rStyle w:val="13"/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r>
        <w:fldChar w:fldCharType="begin"/>
      </w:r>
      <w:r>
        <w:instrText xml:space="preserve"> HYPERLINK "https://login.consultant.ru/link/?req=doc&amp;base=LAW&amp;n=358750&amp;date=25.06.2021&amp;demo=1" </w:instrText>
      </w:r>
      <w:r>
        <w:fldChar w:fldCharType="separate"/>
      </w:r>
      <w:r>
        <w:rPr>
          <w:rStyle w:val="13"/>
          <w:rFonts w:ascii="Times New Roman" w:hAnsi="Times New Roman" w:cs="Times New Roman"/>
          <w:color w:val="000000"/>
          <w:sz w:val="28"/>
          <w:szCs w:val="28"/>
        </w:rPr>
        <w:t>законом</w:t>
      </w:r>
      <w:r>
        <w:rPr>
          <w:rStyle w:val="13"/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>
        <w:rPr>
          <w:color w:val="000000"/>
          <w:sz w:val="28"/>
          <w:szCs w:val="28"/>
        </w:rPr>
        <w:br w:type="textWrapping"/>
      </w:r>
      <w:r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>
        <w:rPr>
          <w:color w:val="000000"/>
          <w:sz w:val="28"/>
          <w:szCs w:val="28"/>
        </w:rPr>
        <w:t xml:space="preserve"> </w:t>
      </w:r>
      <w:r>
        <w:fldChar w:fldCharType="begin"/>
      </w:r>
      <w:r>
        <w:instrText xml:space="preserve"> HYPERLINK "https://login.consultant.ru/link/?req=doc&amp;base=LAW&amp;n=378980&amp;date=25.06.2021&amp;demo=1&amp;dst=100014&amp;fld=134" </w:instrText>
      </w:r>
      <w:r>
        <w:fldChar w:fldCharType="separate"/>
      </w:r>
      <w:r>
        <w:rPr>
          <w:rStyle w:val="13"/>
          <w:color w:val="000000"/>
          <w:sz w:val="28"/>
          <w:szCs w:val="28"/>
        </w:rPr>
        <w:t>Правилами</w:t>
      </w:r>
      <w:r>
        <w:rPr>
          <w:rStyle w:val="13"/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3.10.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1) </w:t>
      </w:r>
      <w:r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>
        <w:rPr>
          <w:color w:val="000000"/>
          <w:sz w:val="28"/>
          <w:szCs w:val="28"/>
        </w:rPr>
        <w:t>, его командировка и т.п.) при проведении</w:t>
      </w:r>
      <w:r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>
        <w:rPr>
          <w:color w:val="000000"/>
          <w:sz w:val="28"/>
          <w:szCs w:val="28"/>
        </w:rPr>
        <w:t>.</w:t>
      </w:r>
    </w:p>
    <w:p>
      <w:pPr>
        <w:pStyle w:val="76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3.11. Срок проведения выездной проверки не может превышать 10 рабочих дней. </w:t>
      </w:r>
    </w:p>
    <w:p>
      <w:pPr>
        <w:pStyle w:val="76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>
      <w:pPr>
        <w:pStyle w:val="76"/>
        <w:spacing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r>
        <w:fldChar w:fldCharType="begin"/>
      </w:r>
      <w:r>
        <w:instrText xml:space="preserve"> HYPERLINK "https://login.consultant.ru/link/?req=doc&amp;base=LAW&amp;n=358750&amp;date=25.06.2021&amp;demo=1&amp;dst=100998&amp;fld=134" </w:instrText>
      </w:r>
      <w:r>
        <w:fldChar w:fldCharType="separate"/>
      </w:r>
      <w:r>
        <w:rPr>
          <w:rStyle w:val="13"/>
          <w:rFonts w:ascii="Times New Roman" w:hAnsi="Times New Roman" w:cs="Times New Roman"/>
          <w:color w:val="000000"/>
          <w:sz w:val="28"/>
          <w:szCs w:val="28"/>
        </w:rPr>
        <w:t>частью 2 статьи 90</w:t>
      </w:r>
      <w:r>
        <w:rPr>
          <w:rStyle w:val="13"/>
          <w:rFonts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>
        <w:rPr>
          <w:color w:val="000000"/>
          <w:sz w:val="28"/>
          <w:szCs w:val="28"/>
        </w:rPr>
        <w:t>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3.15. Информация о контрольных мероприятиях размещается в Едином реестре контрольных (надзорных) мероприятий.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3.16. </w:t>
      </w:r>
      <w:r>
        <w:rPr>
          <w:rFonts w:ascii="Times New Roman" w:hAnsi="Times New Roman" w:cs="Times New Roman"/>
          <w:sz w:val="28"/>
          <w:szCs w:val="28"/>
        </w:rPr>
        <w:t xml:space="preserve">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>
        <w:rPr>
          <w:rFonts w:ascii="Times New Roman" w:hAnsi="Times New Roman" w:cs="Times New Roman"/>
          <w:sz w:val="28"/>
          <w:szCs w:val="28"/>
        </w:rPr>
        <w:t>Единый портал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footnoteReference w:id="8"/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>
        <w:rPr>
          <w:color w:val="000000"/>
          <w:sz w:val="28"/>
          <w:szCs w:val="28"/>
        </w:rPr>
        <w:t>;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Ростовской области, органами местного самоуправления, правоохранительными органами, организациями и гражданами.</w:t>
      </w:r>
    </w:p>
    <w:p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pStyle w:val="74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>
        <w:rPr>
          <w:rStyle w:val="11"/>
          <w:rFonts w:ascii="Times New Roman" w:hAnsi="Times New Roman" w:cs="Times New Roman"/>
          <w:b/>
          <w:bCs/>
          <w:color w:val="000000"/>
          <w:sz w:val="28"/>
          <w:szCs w:val="28"/>
        </w:rPr>
        <w:footnoteReference w:id="9"/>
      </w:r>
    </w:p>
    <w:p>
      <w:pPr>
        <w:pStyle w:val="74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>
      <w:pPr>
        <w:pStyle w:val="76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>
        <w:rPr>
          <w:rFonts w:ascii="Times New Roman" w:hAnsi="Times New Roman" w:cs="Times New Roman"/>
          <w:sz w:val="28"/>
          <w:szCs w:val="28"/>
        </w:rPr>
        <w:t>Знаменского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>
        <w:rPr>
          <w:rFonts w:ascii="Times New Roman" w:hAnsi="Times New Roman" w:cs="Times New Roman"/>
          <w:sz w:val="28"/>
          <w:szCs w:val="28"/>
        </w:rPr>
        <w:t>Знаменского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(заместителем главы) </w:t>
      </w:r>
      <w:r>
        <w:rPr>
          <w:rFonts w:ascii="Times New Roman" w:hAnsi="Times New Roman" w:cs="Times New Roman"/>
          <w:sz w:val="28"/>
          <w:szCs w:val="28"/>
        </w:rPr>
        <w:t>Знаменского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Style w:val="11"/>
          <w:color w:val="000000"/>
          <w:sz w:val="24"/>
          <w:szCs w:val="24"/>
        </w:rPr>
        <w:footnoteReference w:id="10"/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>
      <w:pPr>
        <w:pStyle w:val="74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>
        <w:rPr>
          <w:rFonts w:ascii="Times New Roman" w:hAnsi="Times New Roman" w:cs="Times New Roman"/>
          <w:sz w:val="28"/>
          <w:szCs w:val="28"/>
        </w:rPr>
        <w:t>Знаменского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не более чем на 20 рабочих дней.</w:t>
      </w:r>
    </w:p>
    <w:p>
      <w:pPr>
        <w:pStyle w:val="79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pStyle w:val="79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>
      <w:pPr>
        <w:pStyle w:val="79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pStyle w:val="7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>
      <w:pPr>
        <w:pStyle w:val="7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Собранием депутатов </w:t>
      </w:r>
      <w:r>
        <w:rPr>
          <w:rFonts w:ascii="Times New Roman" w:hAnsi="Times New Roman" w:cs="Times New Roman"/>
          <w:sz w:val="28"/>
          <w:szCs w:val="28"/>
        </w:rPr>
        <w:t>Знаменского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>
      <w:pPr>
        <w:pStyle w:val="73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Пояснительная записка </w:t>
      </w:r>
    </w:p>
    <w:p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>
      <w:pPr>
        <w:shd w:val="clear" w:color="auto" w:fill="FFFFFF"/>
        <w:ind w:firstLine="567"/>
        <w:rPr>
          <w:b/>
          <w:color w:val="000000"/>
        </w:rPr>
      </w:pPr>
    </w:p>
    <w:p>
      <w:pPr>
        <w:pStyle w:val="73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>
        <w:rPr>
          <w:b w:val="0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>
      <w:pPr>
        <w:pStyle w:val="73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>
      <w:pPr>
        <w:pStyle w:val="73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>
      <w:pPr>
        <w:pStyle w:val="73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>
      <w:pPr>
        <w:pStyle w:val="73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>
      <w:pPr>
        <w:pStyle w:val="73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>
      <w:pPr>
        <w:pStyle w:val="73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>
      <w:pPr>
        <w:pStyle w:val="73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>
      <w:pPr>
        <w:pStyle w:val="73"/>
        <w:widowControl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>Конкретизация пункта 1.6 Положения предусмотрена Областным законом Ростовской области от 25.10.2002г. №273-З</w:t>
      </w:r>
      <w:r>
        <w:rPr>
          <w:bCs/>
          <w:color w:val="000000"/>
          <w:sz w:val="28"/>
          <w:szCs w:val="28"/>
          <w:shd w:val="clear" w:color="auto" w:fill="FFFFFF"/>
          <w:lang w:val="en-US"/>
        </w:rPr>
        <w:t>C</w:t>
      </w:r>
      <w:r>
        <w:rPr>
          <w:bCs/>
          <w:color w:val="000000"/>
          <w:sz w:val="28"/>
          <w:szCs w:val="28"/>
          <w:shd w:val="clear" w:color="auto" w:fill="FFFFFF"/>
        </w:rPr>
        <w:t xml:space="preserve"> «Об Административных правонарушениях». </w:t>
      </w:r>
    </w:p>
    <w:p>
      <w:pPr>
        <w:pStyle w:val="73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>
      <w:pPr>
        <w:pStyle w:val="73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>
      <w:pPr>
        <w:pStyle w:val="73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>
      <w:pPr>
        <w:pStyle w:val="73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>
      <w:pPr>
        <w:pStyle w:val="73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>
      <w:pPr>
        <w:pStyle w:val="73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>
      <w:pPr>
        <w:pStyle w:val="73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>
      <w:pPr>
        <w:pStyle w:val="73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>
      <w:pPr>
        <w:pStyle w:val="73"/>
        <w:widowControl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pacing w:line="276" w:lineRule="auto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568" w:right="850" w:bottom="426" w:left="1275" w:header="720" w:footer="720" w:gutter="0"/>
      <w:cols w:space="720" w:num="1"/>
      <w:titlePg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Droid Sans Devanagari">
    <w:altName w:val="Segoe UI"/>
    <w:panose1 w:val="00000000000000000000"/>
    <w:charset w:val="CC"/>
    <w:family w:val="swiss"/>
    <w:pitch w:val="default"/>
    <w:sig w:usb0="00000000" w:usb1="00000000" w:usb2="00000000" w:usb3="00000000" w:csb0="00000004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Liberation Mono">
    <w:altName w:val="Courier New"/>
    <w:panose1 w:val="00000000000000000000"/>
    <w:charset w:val="CC"/>
    <w:family w:val="modern"/>
    <w:pitch w:val="default"/>
    <w:sig w:usb0="00000000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2">
    <w:p>
      <w:pPr>
        <w:spacing w:before="0" w:after="0" w:line="240" w:lineRule="auto"/>
      </w:pPr>
      <w:r>
        <w:separator/>
      </w:r>
    </w:p>
  </w:footnote>
  <w:footnote w:type="continuationSeparator" w:id="23">
    <w:p>
      <w:pPr>
        <w:spacing w:before="0" w:after="0" w:line="240" w:lineRule="auto"/>
      </w:pPr>
      <w:r>
        <w:continuationSeparator/>
      </w:r>
    </w:p>
  </w:footnote>
  <w:footnote w:id="0">
    <w:p>
      <w:pPr>
        <w:pStyle w:val="20"/>
        <w:rPr>
          <w:sz w:val="24"/>
          <w:szCs w:val="24"/>
        </w:rPr>
      </w:pPr>
      <w:r>
        <w:rPr>
          <w:rStyle w:val="11"/>
        </w:rPr>
        <w:footnoteRef/>
      </w:r>
      <w:r>
        <w:t xml:space="preserve"> </w:t>
      </w:r>
      <w:r>
        <w:rPr>
          <w:sz w:val="24"/>
          <w:szCs w:val="24"/>
        </w:rPr>
        <w:t>В соответствии с частью 4 статьи 98 ФЗ № 248-ФЗ положения о видах муниципального контроля подлежат утверждению до 1 января 2022 года.</w:t>
      </w:r>
    </w:p>
  </w:footnote>
  <w:footnote w:id="1">
    <w:p>
      <w:pPr>
        <w:pStyle w:val="18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rStyle w:val="11"/>
          <w:sz w:val="24"/>
          <w:szCs w:val="24"/>
        </w:rPr>
        <w:footnoteRef/>
      </w:r>
      <w:r>
        <w:rPr>
          <w:sz w:val="24"/>
          <w:szCs w:val="24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>
      <w:pPr>
        <w:pStyle w:val="18"/>
        <w:jc w:val="both"/>
        <w:rPr>
          <w:sz w:val="24"/>
          <w:szCs w:val="24"/>
        </w:rPr>
      </w:pPr>
      <w:r>
        <w:rPr>
          <w:sz w:val="24"/>
          <w:szCs w:val="24"/>
        </w:rPr>
        <w:t>По доступности объектов для инвалидов в предмете муниципального контроля отмечены:</w:t>
      </w:r>
    </w:p>
    <w:p>
      <w:pPr>
        <w:pStyle w:val="1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проверка установки ограждений, </w:t>
      </w:r>
      <w:r>
        <w:rPr>
          <w:color w:val="000000"/>
          <w:sz w:val="24"/>
          <w:szCs w:val="24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>
      <w:pPr>
        <w:pStyle w:val="1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>
      <w:pPr>
        <w:pStyle w:val="2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>
        <w:rPr>
          <w:color w:val="000000"/>
          <w:sz w:val="24"/>
          <w:szCs w:val="24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</w:p>
    <w:p>
      <w:pPr>
        <w:pStyle w:val="20"/>
        <w:jc w:val="both"/>
        <w:rPr>
          <w:color w:val="000000"/>
        </w:rPr>
      </w:pPr>
      <w:r>
        <w:rPr>
          <w:color w:val="000000"/>
          <w:sz w:val="24"/>
          <w:szCs w:val="24"/>
          <w:shd w:val="clear" w:color="auto" w:fill="FFFFFF"/>
        </w:rPr>
        <w:t>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образования.</w:t>
      </w:r>
    </w:p>
  </w:footnote>
  <w:footnote w:id="2">
    <w:p>
      <w:pPr>
        <w:jc w:val="both"/>
        <w:rPr>
          <w:color w:val="000000"/>
        </w:rPr>
      </w:pPr>
      <w:r>
        <w:rPr>
          <w:rStyle w:val="11"/>
          <w:color w:val="000000"/>
        </w:rPr>
        <w:footnoteRef/>
      </w:r>
      <w:r>
        <w:rPr>
          <w:color w:val="000000"/>
        </w:rPr>
        <w:t xml:space="preserve"> Предоставление разрешения на осуществление земляных работ является </w:t>
      </w:r>
      <w:r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>
        <w:rPr>
          <w:color w:val="000000"/>
          <w:shd w:val="clear" w:color="auto" w:fill="FFFFFF"/>
          <w:lang w:val="en-US"/>
        </w:rPr>
        <w:t>II</w:t>
      </w:r>
      <w:r>
        <w:rPr>
          <w:color w:val="000000"/>
          <w:shd w:val="clear" w:color="auto" w:fill="FFFFFF"/>
        </w:rPr>
        <w:t xml:space="preserve"> исчерпывающих перечней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 xml:space="preserve"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>
        <w:rPr>
          <w:color w:val="000000"/>
        </w:rPr>
        <w:t>разрешения на осуществление земляных работ</w:t>
      </w:r>
      <w:r>
        <w:rPr>
          <w:color w:val="000000"/>
          <w:shd w:val="clear" w:color="auto" w:fill="FFFFFF"/>
        </w:rPr>
        <w:t xml:space="preserve">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соответствующий абзац Положения должен быть исключен.</w:t>
      </w:r>
    </w:p>
    <w:p>
      <w:pPr>
        <w:pStyle w:val="20"/>
      </w:pPr>
    </w:p>
  </w:footnote>
  <w:footnote w:id="3">
    <w:p>
      <w:pPr>
        <w:jc w:val="both"/>
        <w:rPr>
          <w:color w:val="000000"/>
        </w:rPr>
      </w:pPr>
      <w:r>
        <w:rPr>
          <w:rStyle w:val="11"/>
          <w:color w:val="000000"/>
        </w:rPr>
        <w:footnoteRef/>
      </w:r>
      <w:r>
        <w:rPr>
          <w:color w:val="00000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>
        <w:rPr>
          <w:color w:val="000000"/>
        </w:rPr>
        <w:t xml:space="preserve"> является </w:t>
      </w:r>
      <w:r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>
        <w:rPr>
          <w:color w:val="000000"/>
          <w:shd w:val="clear" w:color="auto" w:fill="FFFFFF"/>
          <w:lang w:val="en-US"/>
        </w:rPr>
        <w:t>II</w:t>
      </w:r>
      <w:r>
        <w:rPr>
          <w:color w:val="000000"/>
          <w:shd w:val="clear" w:color="auto" w:fill="FFFFFF"/>
        </w:rPr>
        <w:t xml:space="preserve"> исчерпывающих перечней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>
        <w:rPr>
          <w:color w:val="000000"/>
        </w:rPr>
        <w:t xml:space="preserve"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случаях» </w:t>
      </w:r>
      <w:r>
        <w:rPr>
          <w:color w:val="000000"/>
          <w:shd w:val="clear" w:color="auto" w:fill="FFFFFF"/>
        </w:rPr>
        <w:t>должны быть исключены.</w:t>
      </w:r>
    </w:p>
    <w:p>
      <w:pPr>
        <w:pStyle w:val="20"/>
      </w:pPr>
    </w:p>
  </w:footnote>
  <w:footnote w:id="4">
    <w:p>
      <w:pPr>
        <w:pStyle w:val="18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footnoteRef/>
      </w:r>
      <w:r>
        <w:rPr>
          <w:sz w:val="24"/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>
      <w:pPr>
        <w:pStyle w:val="18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>
      <w:pPr>
        <w:pStyle w:val="18"/>
        <w:jc w:val="both"/>
        <w:rPr>
          <w:sz w:val="24"/>
          <w:szCs w:val="24"/>
        </w:rPr>
      </w:pPr>
      <w:r>
        <w:rPr>
          <w:sz w:val="24"/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5">
    <w:p>
      <w:pPr>
        <w:pStyle w:val="76"/>
        <w:ind w:firstLine="0"/>
      </w:pPr>
      <w:r>
        <w:rPr>
          <w:rStyle w:val="11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индикаторов риска. 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6">
    <w:p>
      <w:pPr>
        <w:pStyle w:val="18"/>
        <w:jc w:val="both"/>
        <w:rPr>
          <w:sz w:val="24"/>
          <w:szCs w:val="24"/>
        </w:rPr>
      </w:pPr>
      <w:r>
        <w:rPr>
          <w:rStyle w:val="11"/>
        </w:rPr>
        <w:footnoteRef/>
      </w:r>
      <w:r>
        <w:t xml:space="preserve"> </w:t>
      </w:r>
      <w:r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>
        <w:rPr>
          <w:sz w:val="24"/>
          <w:szCs w:val="24"/>
        </w:rPr>
        <w:t xml:space="preserve">. </w:t>
      </w:r>
    </w:p>
  </w:footnote>
  <w:footnote w:id="7">
    <w:p>
      <w:pPr>
        <w:jc w:val="both"/>
        <w:rPr>
          <w:color w:val="000000"/>
          <w:shd w:val="clear" w:color="auto" w:fill="FFFFFF"/>
        </w:rPr>
      </w:pPr>
      <w:r>
        <w:rPr>
          <w:rStyle w:val="11"/>
          <w:color w:val="000000"/>
        </w:rPr>
        <w:footnoteRef/>
      </w:r>
      <w:r>
        <w:rPr>
          <w:color w:val="000000"/>
        </w:rPr>
        <w:t xml:space="preserve"> В соответствии с частью 1 статьи 10 </w:t>
      </w:r>
      <w:r>
        <w:rPr>
          <w:color w:val="000000"/>
          <w:shd w:val="clear" w:color="auto" w:fill="FFFFFF"/>
        </w:rPr>
        <w:t>Федерального закона от 09.02.2009 № 8-ФЗ «Об обеспечении доступа к информации о деятельности государственных органов и органов местного самоуправления»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 xml:space="preserve">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>
      <w:pPr>
        <w:jc w:val="both"/>
      </w:pPr>
      <w:r>
        <w:rPr>
          <w:color w:val="000000"/>
          <w:shd w:val="clear" w:color="auto" w:fill="FFFFFF"/>
        </w:rPr>
        <w:t xml:space="preserve">Вместе с тем обращаем внимание на то, что в соответствии с положениями </w:t>
      </w:r>
      <w:r>
        <w:rPr>
          <w:color w:val="00000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 информации на сайтах иных органов власти.</w:t>
      </w:r>
    </w:p>
  </w:footnote>
  <w:footnote w:id="8">
    <w:p>
      <w:pPr>
        <w:pStyle w:val="20"/>
      </w:pPr>
      <w:r>
        <w:rPr>
          <w:rStyle w:val="11"/>
        </w:rPr>
        <w:footnoteRef/>
      </w:r>
      <w:r>
        <w:t xml:space="preserve"> В случае,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9">
    <w:p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Style w:val="11"/>
        </w:rPr>
        <w:footnoteRef/>
      </w:r>
      <w:r>
        <w:t xml:space="preserve"> </w:t>
      </w:r>
      <w:r>
        <w:rPr>
          <w:rFonts w:eastAsiaTheme="minorHAnsi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(ч. 4 ст. 39 ФЗ № 248-ФЗ).</w:t>
      </w:r>
    </w:p>
    <w:p>
      <w:pPr>
        <w:pStyle w:val="20"/>
        <w:jc w:val="both"/>
        <w:rPr>
          <w:sz w:val="24"/>
          <w:szCs w:val="24"/>
        </w:rPr>
      </w:pPr>
      <w:r>
        <w:rPr>
          <w:sz w:val="24"/>
          <w:szCs w:val="24"/>
        </w:rPr>
        <w:t>В этом случае раздел 4 следует изложить в следующей редакции:</w:t>
      </w:r>
    </w:p>
    <w:p>
      <w:pPr>
        <w:pStyle w:val="20"/>
        <w:jc w:val="both"/>
        <w:rPr>
          <w:sz w:val="24"/>
          <w:szCs w:val="24"/>
        </w:rPr>
      </w:pPr>
      <w:r>
        <w:rPr>
          <w:sz w:val="24"/>
          <w:szCs w:val="24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>
      <w:pPr>
        <w:pStyle w:val="20"/>
        <w:jc w:val="both"/>
        <w:rPr>
          <w:sz w:val="24"/>
          <w:szCs w:val="24"/>
        </w:rPr>
      </w:pPr>
      <w:r>
        <w:rPr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применяется.».</w:t>
      </w:r>
    </w:p>
    <w:p>
      <w:pPr>
        <w:pStyle w:val="20"/>
      </w:pPr>
    </w:p>
  </w:footnote>
  <w:footnote w:id="10">
    <w:p>
      <w:pPr>
        <w:pStyle w:val="20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footnoteRef/>
      </w:r>
      <w:r>
        <w:rPr>
          <w:sz w:val="24"/>
          <w:szCs w:val="24"/>
        </w:rPr>
        <w:t xml:space="preserve"> Обращаем внимание на определение порядка рассмотрения жалоб в части 2 статьи 40 </w:t>
      </w:r>
      <w:r>
        <w:rPr>
          <w:color w:val="000000"/>
          <w:sz w:val="24"/>
          <w:szCs w:val="24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</w:t>
      </w:r>
      <w:r>
        <w:rPr>
          <w:sz w:val="24"/>
          <w:szCs w:val="24"/>
        </w:rPr>
        <w:t xml:space="preserve">на случай сложной структуры органа местного самоуправления, осуществляющего муниципальный контроль. Вместе с тем, с учетом того, что в поселениях структура органов местного самоуправления, как правило, не имеет территориальных органов, пункт 4.4 Положения изложен с учетом распространенной структуры органов местного самоуправления в поселениях.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framePr w:wrap="auto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 PAGE </w:instrText>
    </w:r>
    <w:r>
      <w:rPr>
        <w:rStyle w:val="14"/>
      </w:rPr>
      <w:fldChar w:fldCharType="separate"/>
    </w:r>
    <w:r>
      <w:rPr>
        <w:rStyle w:val="14"/>
      </w:rPr>
      <w:t>22</w:t>
    </w:r>
    <w:r>
      <w:rPr>
        <w:rStyle w:val="14"/>
      </w:rPr>
      <w:fldChar w:fldCharType="end"/>
    </w:r>
  </w:p>
  <w:p>
    <w:pPr>
      <w:pStyle w:val="2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framePr w:wrap="auto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 PAGE </w:instrText>
    </w:r>
    <w:r>
      <w:rPr>
        <w:rStyle w:val="14"/>
      </w:rPr>
      <w:fldChar w:fldCharType="end"/>
    </w:r>
  </w:p>
  <w:p>
    <w:pPr>
      <w:pStyle w:val="2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pStyle w:val="6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pStyle w:val="7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22"/>
    <w:footnote w:id="23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14BC2"/>
    <w:rsid w:val="000A3CAC"/>
    <w:rsid w:val="00175AAB"/>
    <w:rsid w:val="0018790A"/>
    <w:rsid w:val="001A5ECA"/>
    <w:rsid w:val="001B7163"/>
    <w:rsid w:val="001E415E"/>
    <w:rsid w:val="002105A9"/>
    <w:rsid w:val="00404F99"/>
    <w:rsid w:val="00417F6A"/>
    <w:rsid w:val="00457401"/>
    <w:rsid w:val="004B7063"/>
    <w:rsid w:val="00500C31"/>
    <w:rsid w:val="00553294"/>
    <w:rsid w:val="00557438"/>
    <w:rsid w:val="005F190C"/>
    <w:rsid w:val="00627CFC"/>
    <w:rsid w:val="00673187"/>
    <w:rsid w:val="00683972"/>
    <w:rsid w:val="006A3468"/>
    <w:rsid w:val="006A69FD"/>
    <w:rsid w:val="006B5E7D"/>
    <w:rsid w:val="006D3080"/>
    <w:rsid w:val="007100F8"/>
    <w:rsid w:val="0076496C"/>
    <w:rsid w:val="00801DBC"/>
    <w:rsid w:val="008629D3"/>
    <w:rsid w:val="0088476C"/>
    <w:rsid w:val="008D2E0E"/>
    <w:rsid w:val="008E59BC"/>
    <w:rsid w:val="00935631"/>
    <w:rsid w:val="00955A3B"/>
    <w:rsid w:val="009D07EB"/>
    <w:rsid w:val="00A6282C"/>
    <w:rsid w:val="00A743B8"/>
    <w:rsid w:val="00A75E38"/>
    <w:rsid w:val="00AB2986"/>
    <w:rsid w:val="00B5195F"/>
    <w:rsid w:val="00BD5BE0"/>
    <w:rsid w:val="00BE6400"/>
    <w:rsid w:val="00C75DA7"/>
    <w:rsid w:val="00D03C14"/>
    <w:rsid w:val="00D41414"/>
    <w:rsid w:val="00D46404"/>
    <w:rsid w:val="00D668A0"/>
    <w:rsid w:val="00DA375C"/>
    <w:rsid w:val="00DF541A"/>
    <w:rsid w:val="00E75358"/>
    <w:rsid w:val="00E85D45"/>
    <w:rsid w:val="00F51058"/>
    <w:rsid w:val="00F75357"/>
    <w:rsid w:val="00FB714C"/>
    <w:rsid w:val="3A76264B"/>
    <w:rsid w:val="3EA261CA"/>
    <w:rsid w:val="57E82BF7"/>
    <w:rsid w:val="61C0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qFormat="1" w:uiPriority="99" w:semiHidden="0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3"/>
    <w:basedOn w:val="3"/>
    <w:next w:val="4"/>
    <w:link w:val="25"/>
    <w:qFormat/>
    <w:uiPriority w:val="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5">
    <w:name w:val="heading 4"/>
    <w:basedOn w:val="1"/>
    <w:next w:val="1"/>
    <w:link w:val="26"/>
    <w:qFormat/>
    <w:uiPriority w:val="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6">
    <w:name w:val="heading 5"/>
    <w:basedOn w:val="1"/>
    <w:next w:val="7"/>
    <w:link w:val="27"/>
    <w:qFormat/>
    <w:uiPriority w:val="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7">
    <w:name w:val="heading 6"/>
    <w:basedOn w:val="1"/>
    <w:next w:val="1"/>
    <w:link w:val="28"/>
    <w:qFormat/>
    <w:uiPriority w:val="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1"/>
    <w:basedOn w:val="1"/>
    <w:next w:val="4"/>
    <w:uiPriority w:val="0"/>
    <w:pPr>
      <w:jc w:val="center"/>
    </w:pPr>
    <w:rPr>
      <w:b/>
      <w:bCs/>
      <w:lang w:val="zh-CN"/>
    </w:rPr>
  </w:style>
  <w:style w:type="paragraph" w:styleId="4">
    <w:name w:val="Body Text"/>
    <w:basedOn w:val="1"/>
    <w:link w:val="66"/>
    <w:uiPriority w:val="0"/>
    <w:pPr>
      <w:ind w:right="-483"/>
      <w:jc w:val="both"/>
    </w:pPr>
    <w:rPr>
      <w:b/>
      <w:bCs/>
    </w:rPr>
  </w:style>
  <w:style w:type="character" w:styleId="10">
    <w:name w:val="FollowedHyperlink"/>
    <w:uiPriority w:val="0"/>
    <w:rPr>
      <w:color w:val="800000"/>
      <w:u w:val="single"/>
    </w:rPr>
  </w:style>
  <w:style w:type="character" w:styleId="11">
    <w:name w:val="footnote reference"/>
    <w:semiHidden/>
    <w:unhideWhenUsed/>
    <w:uiPriority w:val="99"/>
    <w:rPr>
      <w:vertAlign w:val="superscript"/>
    </w:rPr>
  </w:style>
  <w:style w:type="character" w:styleId="12">
    <w:name w:val="annotation reference"/>
    <w:semiHidden/>
    <w:unhideWhenUsed/>
    <w:uiPriority w:val="99"/>
    <w:rPr>
      <w:sz w:val="16"/>
      <w:szCs w:val="16"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styleId="14">
    <w:name w:val="page number"/>
    <w:basedOn w:val="8"/>
    <w:semiHidden/>
    <w:unhideWhenUsed/>
    <w:uiPriority w:val="99"/>
  </w:style>
  <w:style w:type="paragraph" w:styleId="15">
    <w:name w:val="Balloon Text"/>
    <w:basedOn w:val="1"/>
    <w:link w:val="72"/>
    <w:qFormat/>
    <w:uiPriority w:val="0"/>
    <w:rPr>
      <w:rFonts w:ascii="Tahoma" w:hAnsi="Tahoma" w:cs="Tahoma"/>
      <w:sz w:val="16"/>
      <w:szCs w:val="16"/>
      <w:lang w:val="zh-CN"/>
    </w:rPr>
  </w:style>
  <w:style w:type="paragraph" w:styleId="16">
    <w:name w:val="Body Text 2"/>
    <w:basedOn w:val="1"/>
    <w:link w:val="87"/>
    <w:unhideWhenUsed/>
    <w:uiPriority w:val="99"/>
    <w:pPr>
      <w:spacing w:after="120" w:line="480" w:lineRule="auto"/>
    </w:pPr>
  </w:style>
  <w:style w:type="paragraph" w:styleId="17">
    <w:name w:val="caption"/>
    <w:basedOn w:val="1"/>
    <w:next w:val="1"/>
    <w:qFormat/>
    <w:uiPriority w:val="0"/>
    <w:pPr>
      <w:suppressLineNumbers/>
      <w:spacing w:before="120" w:after="120"/>
    </w:pPr>
    <w:rPr>
      <w:rFonts w:cs="Droid Sans Devanagari"/>
      <w:i/>
      <w:iCs/>
    </w:rPr>
  </w:style>
  <w:style w:type="paragraph" w:styleId="18">
    <w:name w:val="annotation text"/>
    <w:basedOn w:val="1"/>
    <w:link w:val="84"/>
    <w:unhideWhenUsed/>
    <w:qFormat/>
    <w:uiPriority w:val="99"/>
    <w:rPr>
      <w:sz w:val="20"/>
      <w:szCs w:val="20"/>
    </w:rPr>
  </w:style>
  <w:style w:type="paragraph" w:styleId="19">
    <w:name w:val="annotation subject"/>
    <w:basedOn w:val="18"/>
    <w:next w:val="18"/>
    <w:link w:val="85"/>
    <w:semiHidden/>
    <w:unhideWhenUsed/>
    <w:qFormat/>
    <w:uiPriority w:val="99"/>
    <w:rPr>
      <w:b/>
      <w:bCs/>
    </w:rPr>
  </w:style>
  <w:style w:type="paragraph" w:styleId="20">
    <w:name w:val="footnote text"/>
    <w:basedOn w:val="1"/>
    <w:link w:val="81"/>
    <w:uiPriority w:val="0"/>
    <w:rPr>
      <w:sz w:val="20"/>
      <w:szCs w:val="20"/>
    </w:rPr>
  </w:style>
  <w:style w:type="paragraph" w:styleId="21">
    <w:name w:val="header"/>
    <w:basedOn w:val="1"/>
    <w:link w:val="82"/>
    <w:unhideWhenUsed/>
    <w:uiPriority w:val="99"/>
    <w:pPr>
      <w:tabs>
        <w:tab w:val="center" w:pos="4677"/>
        <w:tab w:val="right" w:pos="9355"/>
      </w:tabs>
    </w:pPr>
  </w:style>
  <w:style w:type="paragraph" w:styleId="22">
    <w:name w:val="footer"/>
    <w:basedOn w:val="1"/>
    <w:link w:val="83"/>
    <w:unhideWhenUsed/>
    <w:qFormat/>
    <w:uiPriority w:val="99"/>
    <w:pPr>
      <w:tabs>
        <w:tab w:val="center" w:pos="4677"/>
        <w:tab w:val="right" w:pos="9355"/>
      </w:tabs>
    </w:pPr>
  </w:style>
  <w:style w:type="paragraph" w:styleId="23">
    <w:name w:val="List"/>
    <w:basedOn w:val="4"/>
    <w:uiPriority w:val="0"/>
    <w:rPr>
      <w:rFonts w:cs="Droid Sans Devanagari"/>
    </w:rPr>
  </w:style>
  <w:style w:type="paragraph" w:styleId="24">
    <w:name w:val="Subtitle"/>
    <w:basedOn w:val="1"/>
    <w:next w:val="4"/>
    <w:link w:val="80"/>
    <w:qFormat/>
    <w:uiPriority w:val="0"/>
    <w:pPr>
      <w:jc w:val="center"/>
    </w:pPr>
    <w:rPr>
      <w:b/>
      <w:szCs w:val="20"/>
      <w:lang w:val="zh-CN"/>
    </w:rPr>
  </w:style>
  <w:style w:type="character" w:customStyle="1" w:styleId="25">
    <w:name w:val="Заголовок 3 Знак"/>
    <w:basedOn w:val="8"/>
    <w:link w:val="2"/>
    <w:uiPriority w:val="0"/>
    <w:rPr>
      <w:rFonts w:ascii="Times New Roman" w:hAnsi="Times New Roman" w:eastAsia="Times New Roman" w:cs="Times New Roman"/>
      <w:b/>
      <w:bCs/>
      <w:sz w:val="28"/>
      <w:szCs w:val="28"/>
      <w:lang w:val="zh-CN" w:eastAsia="ru-RU"/>
    </w:rPr>
  </w:style>
  <w:style w:type="character" w:customStyle="1" w:styleId="26">
    <w:name w:val="Заголовок 4 Знак"/>
    <w:basedOn w:val="8"/>
    <w:link w:val="5"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customStyle="1" w:styleId="27">
    <w:name w:val="Заголовок 5 Знак"/>
    <w:basedOn w:val="8"/>
    <w:link w:val="6"/>
    <w:uiPriority w:val="0"/>
    <w:rPr>
      <w:rFonts w:ascii="Times New Roman" w:hAnsi="Times New Roman" w:eastAsia="Times New Roman" w:cs="Times New Roman"/>
      <w:sz w:val="40"/>
      <w:szCs w:val="20"/>
      <w:lang w:eastAsia="ru-RU"/>
    </w:rPr>
  </w:style>
  <w:style w:type="character" w:customStyle="1" w:styleId="28">
    <w:name w:val="Заголовок 6 Знак"/>
    <w:basedOn w:val="8"/>
    <w:link w:val="7"/>
    <w:uiPriority w:val="0"/>
    <w:rPr>
      <w:rFonts w:ascii="Times New Roman" w:hAnsi="Times New Roman" w:eastAsia="Times New Roman" w:cs="Times New Roman"/>
      <w:b/>
      <w:bCs/>
      <w:lang w:eastAsia="ru-RU"/>
    </w:rPr>
  </w:style>
  <w:style w:type="character" w:customStyle="1" w:styleId="29">
    <w:name w:val="WW8Num1z0"/>
    <w:uiPriority w:val="0"/>
  </w:style>
  <w:style w:type="character" w:customStyle="1" w:styleId="30">
    <w:name w:val="WW8Num1z1"/>
    <w:uiPriority w:val="0"/>
  </w:style>
  <w:style w:type="character" w:customStyle="1" w:styleId="31">
    <w:name w:val="WW8Num1z2"/>
    <w:uiPriority w:val="0"/>
  </w:style>
  <w:style w:type="character" w:customStyle="1" w:styleId="32">
    <w:name w:val="WW8Num1z3"/>
    <w:uiPriority w:val="0"/>
  </w:style>
  <w:style w:type="character" w:customStyle="1" w:styleId="33">
    <w:name w:val="WW8Num1z4"/>
    <w:uiPriority w:val="0"/>
  </w:style>
  <w:style w:type="character" w:customStyle="1" w:styleId="34">
    <w:name w:val="WW8Num1z5"/>
    <w:uiPriority w:val="0"/>
  </w:style>
  <w:style w:type="character" w:customStyle="1" w:styleId="35">
    <w:name w:val="WW8Num1z6"/>
    <w:uiPriority w:val="0"/>
  </w:style>
  <w:style w:type="character" w:customStyle="1" w:styleId="36">
    <w:name w:val="WW8Num1z7"/>
    <w:uiPriority w:val="0"/>
  </w:style>
  <w:style w:type="character" w:customStyle="1" w:styleId="37">
    <w:name w:val="WW8Num1z8"/>
    <w:uiPriority w:val="0"/>
  </w:style>
  <w:style w:type="character" w:customStyle="1" w:styleId="38">
    <w:name w:val="WW8Num2z0"/>
    <w:uiPriority w:val="0"/>
    <w:rPr>
      <w:rFonts w:hint="default"/>
      <w:color w:val="000000"/>
    </w:rPr>
  </w:style>
  <w:style w:type="character" w:customStyle="1" w:styleId="39">
    <w:name w:val="WW8Num2z1"/>
    <w:uiPriority w:val="0"/>
  </w:style>
  <w:style w:type="character" w:customStyle="1" w:styleId="40">
    <w:name w:val="WW8Num2z2"/>
    <w:uiPriority w:val="0"/>
  </w:style>
  <w:style w:type="character" w:customStyle="1" w:styleId="41">
    <w:name w:val="WW8Num2z3"/>
    <w:uiPriority w:val="0"/>
  </w:style>
  <w:style w:type="character" w:customStyle="1" w:styleId="42">
    <w:name w:val="WW8Num2z4"/>
    <w:uiPriority w:val="0"/>
  </w:style>
  <w:style w:type="character" w:customStyle="1" w:styleId="43">
    <w:name w:val="WW8Num2z5"/>
    <w:uiPriority w:val="0"/>
  </w:style>
  <w:style w:type="character" w:customStyle="1" w:styleId="44">
    <w:name w:val="WW8Num2z6"/>
    <w:uiPriority w:val="0"/>
  </w:style>
  <w:style w:type="character" w:customStyle="1" w:styleId="45">
    <w:name w:val="WW8Num2z7"/>
    <w:uiPriority w:val="0"/>
  </w:style>
  <w:style w:type="character" w:customStyle="1" w:styleId="46">
    <w:name w:val="WW8Num2z8"/>
    <w:uiPriority w:val="0"/>
  </w:style>
  <w:style w:type="character" w:customStyle="1" w:styleId="47">
    <w:name w:val="WW8Num3z0"/>
    <w:uiPriority w:val="0"/>
    <w:rPr>
      <w:rFonts w:hint="default"/>
    </w:rPr>
  </w:style>
  <w:style w:type="character" w:customStyle="1" w:styleId="48">
    <w:name w:val="WW8Num3z1"/>
    <w:uiPriority w:val="0"/>
  </w:style>
  <w:style w:type="character" w:customStyle="1" w:styleId="49">
    <w:name w:val="WW8Num3z2"/>
    <w:uiPriority w:val="0"/>
  </w:style>
  <w:style w:type="character" w:customStyle="1" w:styleId="50">
    <w:name w:val="WW8Num3z3"/>
    <w:uiPriority w:val="0"/>
  </w:style>
  <w:style w:type="character" w:customStyle="1" w:styleId="51">
    <w:name w:val="WW8Num3z4"/>
    <w:qFormat/>
    <w:uiPriority w:val="0"/>
  </w:style>
  <w:style w:type="character" w:customStyle="1" w:styleId="52">
    <w:name w:val="WW8Num3z5"/>
    <w:uiPriority w:val="0"/>
  </w:style>
  <w:style w:type="character" w:customStyle="1" w:styleId="53">
    <w:name w:val="WW8Num3z6"/>
    <w:qFormat/>
    <w:uiPriority w:val="0"/>
  </w:style>
  <w:style w:type="character" w:customStyle="1" w:styleId="54">
    <w:name w:val="WW8Num3z7"/>
    <w:uiPriority w:val="0"/>
  </w:style>
  <w:style w:type="character" w:customStyle="1" w:styleId="55">
    <w:name w:val="WW8Num3z8"/>
    <w:uiPriority w:val="0"/>
  </w:style>
  <w:style w:type="character" w:customStyle="1" w:styleId="56">
    <w:name w:val="WW8Num4z0"/>
    <w:qFormat/>
    <w:uiPriority w:val="0"/>
    <w:rPr>
      <w:rFonts w:hint="default"/>
    </w:rPr>
  </w:style>
  <w:style w:type="character" w:customStyle="1" w:styleId="57">
    <w:name w:val="WW8Num5z0"/>
    <w:qFormat/>
    <w:uiPriority w:val="0"/>
    <w:rPr>
      <w:rFonts w:hint="default"/>
    </w:rPr>
  </w:style>
  <w:style w:type="character" w:customStyle="1" w:styleId="58">
    <w:name w:val="Основной шрифт абзаца1"/>
    <w:uiPriority w:val="0"/>
  </w:style>
  <w:style w:type="character" w:customStyle="1" w:styleId="59">
    <w:name w:val="Текст выноски Знак"/>
    <w:uiPriority w:val="0"/>
    <w:rPr>
      <w:rFonts w:ascii="Tahoma" w:hAnsi="Tahoma" w:cs="Tahoma"/>
      <w:sz w:val="16"/>
      <w:szCs w:val="16"/>
    </w:rPr>
  </w:style>
  <w:style w:type="character" w:customStyle="1" w:styleId="60">
    <w:name w:val="Гипертекстовая ссылка"/>
    <w:uiPriority w:val="0"/>
    <w:rPr>
      <w:rFonts w:cs="Times New Roman"/>
      <w:color w:val="106BBE"/>
    </w:rPr>
  </w:style>
  <w:style w:type="character" w:customStyle="1" w:styleId="61">
    <w:name w:val="Схема документа Знак"/>
    <w:uiPriority w:val="0"/>
    <w:rPr>
      <w:rFonts w:ascii="Tahoma" w:hAnsi="Tahoma" w:cs="Tahoma"/>
      <w:sz w:val="16"/>
      <w:szCs w:val="16"/>
    </w:rPr>
  </w:style>
  <w:style w:type="character" w:customStyle="1" w:styleId="62">
    <w:name w:val="Название Знак"/>
    <w:qFormat/>
    <w:uiPriority w:val="0"/>
    <w:rPr>
      <w:b/>
      <w:bCs/>
      <w:sz w:val="28"/>
      <w:szCs w:val="24"/>
    </w:rPr>
  </w:style>
  <w:style w:type="character" w:customStyle="1" w:styleId="63">
    <w:name w:val="Подзаголовок Знак"/>
    <w:uiPriority w:val="0"/>
    <w:rPr>
      <w:b/>
      <w:sz w:val="28"/>
    </w:rPr>
  </w:style>
  <w:style w:type="character" w:customStyle="1" w:styleId="64">
    <w:name w:val="Текст сноски Знак"/>
    <w:basedOn w:val="58"/>
    <w:qFormat/>
    <w:uiPriority w:val="0"/>
  </w:style>
  <w:style w:type="character" w:customStyle="1" w:styleId="65">
    <w:name w:val="Символ сноски"/>
    <w:uiPriority w:val="0"/>
    <w:rPr>
      <w:vertAlign w:val="superscript"/>
    </w:rPr>
  </w:style>
  <w:style w:type="character" w:customStyle="1" w:styleId="66">
    <w:name w:val="Основной текст Знак"/>
    <w:basedOn w:val="8"/>
    <w:link w:val="4"/>
    <w:qFormat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67">
    <w:name w:val="Указатель1"/>
    <w:basedOn w:val="1"/>
    <w:uiPriority w:val="0"/>
    <w:pPr>
      <w:suppressLineNumbers/>
    </w:pPr>
    <w:rPr>
      <w:rFonts w:cs="Droid Sans Devanagari"/>
    </w:rPr>
  </w:style>
  <w:style w:type="paragraph" w:customStyle="1" w:styleId="68">
    <w:name w:val="ConsNonformat"/>
    <w:uiPriority w:val="0"/>
    <w:pPr>
      <w:widowControl w:val="0"/>
      <w:suppressAutoHyphens/>
      <w:autoSpaceDE w:val="0"/>
      <w:spacing w:after="0" w:line="240" w:lineRule="auto"/>
      <w:ind w:right="19772"/>
    </w:pPr>
    <w:rPr>
      <w:rFonts w:ascii="Courier New" w:hAnsi="Courier New" w:eastAsia="Times New Roman" w:cs="Courier New"/>
      <w:sz w:val="20"/>
      <w:szCs w:val="20"/>
      <w:lang w:val="ru-RU" w:eastAsia="zh-CN" w:bidi="ar-SA"/>
    </w:rPr>
  </w:style>
  <w:style w:type="paragraph" w:customStyle="1" w:styleId="69">
    <w:name w:val="ConsPlusTitle"/>
    <w:uiPriority w:val="0"/>
    <w:pPr>
      <w:widowControl w:val="0"/>
      <w:suppressAutoHyphens/>
      <w:autoSpaceDE w:val="0"/>
      <w:spacing w:after="0" w:line="240" w:lineRule="auto"/>
    </w:pPr>
    <w:rPr>
      <w:rFonts w:ascii="Calibri" w:hAnsi="Calibri" w:eastAsia="Calibri" w:cs="Calibri"/>
      <w:b/>
      <w:bCs/>
      <w:sz w:val="22"/>
      <w:szCs w:val="22"/>
      <w:lang w:val="ru-RU" w:eastAsia="zh-CN" w:bidi="ar-SA"/>
    </w:rPr>
  </w:style>
  <w:style w:type="paragraph" w:customStyle="1" w:styleId="70">
    <w:name w:val="Знак"/>
    <w:basedOn w:val="1"/>
    <w:uiPriority w:val="0"/>
    <w:rPr>
      <w:rFonts w:ascii="Verdana" w:hAnsi="Verdana" w:cs="Verdana"/>
      <w:sz w:val="20"/>
      <w:szCs w:val="20"/>
      <w:lang w:val="en-US"/>
    </w:rPr>
  </w:style>
  <w:style w:type="paragraph" w:styleId="71">
    <w:name w:val="No Spacing"/>
    <w:qFormat/>
    <w:uiPriority w:val="1"/>
    <w:pPr>
      <w:suppressAutoHyphens/>
      <w:spacing w:after="0" w:line="240" w:lineRule="auto"/>
    </w:pPr>
    <w:rPr>
      <w:rFonts w:ascii="Times New Roman" w:hAnsi="Times New Roman" w:eastAsia="Calibri" w:cs="Times New Roman"/>
      <w:sz w:val="28"/>
      <w:szCs w:val="22"/>
      <w:lang w:val="ru-RU" w:eastAsia="zh-CN" w:bidi="ar-SA"/>
    </w:rPr>
  </w:style>
  <w:style w:type="character" w:customStyle="1" w:styleId="72">
    <w:name w:val="Текст выноски Знак1"/>
    <w:basedOn w:val="8"/>
    <w:link w:val="15"/>
    <w:uiPriority w:val="0"/>
    <w:rPr>
      <w:rFonts w:ascii="Tahoma" w:hAnsi="Tahoma" w:eastAsia="Times New Roman" w:cs="Tahoma"/>
      <w:sz w:val="16"/>
      <w:szCs w:val="16"/>
      <w:lang w:val="zh-CN" w:eastAsia="ru-RU"/>
    </w:rPr>
  </w:style>
  <w:style w:type="paragraph" w:customStyle="1" w:styleId="73">
    <w:name w:val="ConsTitle"/>
    <w:uiPriority w:val="0"/>
    <w:pPr>
      <w:widowControl w:val="0"/>
      <w:suppressAutoHyphens/>
      <w:snapToGrid w:val="0"/>
      <w:spacing w:after="0" w:line="240" w:lineRule="auto"/>
    </w:pPr>
    <w:rPr>
      <w:rFonts w:ascii="Arial" w:hAnsi="Arial" w:eastAsia="Times New Roman" w:cs="Arial"/>
      <w:b/>
      <w:sz w:val="16"/>
      <w:szCs w:val="20"/>
      <w:lang w:val="ru-RU" w:eastAsia="zh-CN" w:bidi="ar-SA"/>
    </w:rPr>
  </w:style>
  <w:style w:type="paragraph" w:customStyle="1" w:styleId="74">
    <w:name w:val="ConsPlusNormal"/>
    <w:uiPriority w:val="99"/>
    <w:pPr>
      <w:suppressAutoHyphens/>
      <w:autoSpaceDE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zh-CN" w:bidi="ar-SA"/>
    </w:rPr>
  </w:style>
  <w:style w:type="paragraph" w:customStyle="1" w:styleId="75">
    <w:name w:val="Знак1"/>
    <w:basedOn w:val="1"/>
    <w:qFormat/>
    <w:uiPriority w:val="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76">
    <w:name w:val="s_1"/>
    <w:basedOn w:val="1"/>
    <w:qFormat/>
    <w:uiPriority w:val="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77">
    <w:name w:val="Схема документа1"/>
    <w:basedOn w:val="1"/>
    <w:qFormat/>
    <w:uiPriority w:val="0"/>
    <w:rPr>
      <w:rFonts w:ascii="Tahoma" w:hAnsi="Tahoma" w:cs="Tahoma"/>
      <w:sz w:val="16"/>
      <w:szCs w:val="16"/>
      <w:lang w:val="zh-CN"/>
    </w:rPr>
  </w:style>
  <w:style w:type="paragraph" w:customStyle="1" w:styleId="78">
    <w:name w:val="Текст в заданном формате"/>
    <w:basedOn w:val="1"/>
    <w:qFormat/>
    <w:uiPriority w:val="0"/>
    <w:pPr>
      <w:widowControl w:val="0"/>
    </w:pPr>
    <w:rPr>
      <w:rFonts w:ascii="Liberation Mono" w:hAnsi="Liberation Mono" w:eastAsia="Droid Sans Fallback" w:cs="Liberation Mono"/>
      <w:sz w:val="20"/>
      <w:szCs w:val="20"/>
      <w:lang w:eastAsia="zh-CN" w:bidi="hi-IN"/>
    </w:rPr>
  </w:style>
  <w:style w:type="paragraph" w:customStyle="1" w:styleId="79">
    <w:name w:val="Без интервала1"/>
    <w:uiPriority w:val="0"/>
    <w:pPr>
      <w:suppressAutoHyphens/>
      <w:spacing w:after="0" w:line="240" w:lineRule="auto"/>
    </w:pPr>
    <w:rPr>
      <w:rFonts w:ascii="Calibri" w:hAnsi="Calibri" w:eastAsia="Times New Roman" w:cs="Calibri"/>
      <w:sz w:val="22"/>
      <w:szCs w:val="22"/>
      <w:lang w:val="ru-RU" w:eastAsia="zh-CN" w:bidi="ar-SA"/>
    </w:rPr>
  </w:style>
  <w:style w:type="character" w:customStyle="1" w:styleId="80">
    <w:name w:val="Подзаголовок Знак1"/>
    <w:basedOn w:val="8"/>
    <w:link w:val="24"/>
    <w:uiPriority w:val="0"/>
    <w:rPr>
      <w:rFonts w:ascii="Times New Roman" w:hAnsi="Times New Roman" w:eastAsia="Times New Roman" w:cs="Times New Roman"/>
      <w:b/>
      <w:sz w:val="24"/>
      <w:szCs w:val="20"/>
      <w:lang w:val="zh-CN" w:eastAsia="ru-RU"/>
    </w:rPr>
  </w:style>
  <w:style w:type="character" w:customStyle="1" w:styleId="81">
    <w:name w:val="Текст сноски Знак1"/>
    <w:basedOn w:val="8"/>
    <w:link w:val="20"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82">
    <w:name w:val="Верхний колонтитул Знак"/>
    <w:basedOn w:val="8"/>
    <w:link w:val="21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3">
    <w:name w:val="Нижний колонтитул Знак"/>
    <w:basedOn w:val="8"/>
    <w:link w:val="22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4">
    <w:name w:val="Текст примечания Знак"/>
    <w:basedOn w:val="8"/>
    <w:link w:val="18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85">
    <w:name w:val="Тема примечания Знак"/>
    <w:basedOn w:val="84"/>
    <w:link w:val="19"/>
    <w:semiHidden/>
    <w:uiPriority w:val="99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86">
    <w:name w:val="highlightsearch"/>
    <w:basedOn w:val="8"/>
    <w:uiPriority w:val="0"/>
  </w:style>
  <w:style w:type="character" w:customStyle="1" w:styleId="87">
    <w:name w:val="Основной текст 2 Знак"/>
    <w:basedOn w:val="8"/>
    <w:link w:val="16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88">
    <w:name w:val="s_22"/>
    <w:basedOn w:val="1"/>
    <w:uiPriority w:val="0"/>
    <w:pPr>
      <w:spacing w:before="100" w:beforeAutospacing="1" w:after="100" w:afterAutospacing="1"/>
    </w:pPr>
  </w:style>
  <w:style w:type="paragraph" w:customStyle="1" w:styleId="89">
    <w:name w:val="s_15"/>
    <w:basedOn w:val="1"/>
    <w:uiPriority w:val="0"/>
    <w:pPr>
      <w:spacing w:before="100" w:beforeAutospacing="1" w:after="100" w:afterAutospacing="1"/>
    </w:pPr>
  </w:style>
  <w:style w:type="character" w:customStyle="1" w:styleId="90">
    <w:name w:val="s_10"/>
    <w:basedOn w:val="8"/>
    <w:uiPriority w:val="0"/>
  </w:style>
  <w:style w:type="paragraph" w:customStyle="1" w:styleId="91">
    <w:name w:val="Revision"/>
    <w:hidden/>
    <w:semiHidden/>
    <w:uiPriority w:val="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48516D-3AB1-4618-A373-BA4506AC2C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6660</Words>
  <Characters>37968</Characters>
  <Lines>316</Lines>
  <Paragraphs>89</Paragraphs>
  <TotalTime>393</TotalTime>
  <ScaleCrop>false</ScaleCrop>
  <LinksUpToDate>false</LinksUpToDate>
  <CharactersWithSpaces>44539</CharactersWithSpaces>
  <Application>WPS Office_11.2.0.9906_F1E327BC-269C-435d-A152-05C5408002CA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2021-08-23T11:09:00Z</dcterms:created>
  <dc:creator>User</dc:creator>
  <cp:lastModifiedBy>Пользователь</cp:lastModifiedBy>
  <cp:lastPrinted>2021-12-24T10:51:00Z</cp:lastPrinted>
  <dcterms:modified xsi:type="dcterms:W3CDTF">2022-01-24T05:37:35Z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